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Pr="00AC0C3F" w:rsidRDefault="002D473A" w:rsidP="00EC3183">
      <w:pPr>
        <w:jc w:val="both"/>
        <w:rPr>
          <w:rFonts w:ascii="Arial" w:hAnsi="Arial" w:cs="Arial"/>
          <w:sz w:val="22"/>
          <w:szCs w:val="22"/>
        </w:rPr>
      </w:pP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C925E4" w:rsidRPr="00AC0C3F">
        <w:rPr>
          <w:rFonts w:ascii="Arial" w:hAnsi="Arial" w:cs="Arial"/>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AC0C3F" w:rsidRDefault="00DD1F91" w:rsidP="00C925E4">
      <w:pPr>
        <w:pStyle w:val="Default"/>
        <w:jc w:val="both"/>
        <w:rPr>
          <w:rFonts w:ascii="Arial" w:hAnsi="Arial" w:cs="Arial"/>
          <w:sz w:val="22"/>
          <w:szCs w:val="22"/>
        </w:rPr>
      </w:pP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p>
    <w:p w14:paraId="712039F0" w14:textId="77777777" w:rsidR="006F328A" w:rsidRPr="000277E6" w:rsidRDefault="006F328A" w:rsidP="006F328A">
      <w:pPr>
        <w:jc w:val="center"/>
        <w:rPr>
          <w:rFonts w:ascii="Verdana" w:hAnsi="Verdana" w:cs="Arial"/>
          <w:b/>
          <w:bCs/>
        </w:rPr>
      </w:pPr>
      <w:r w:rsidRPr="000277E6">
        <w:rPr>
          <w:rFonts w:ascii="Verdana" w:hAnsi="Verdana" w:cs="Arial"/>
          <w:b/>
          <w:bCs/>
        </w:rPr>
        <w:t>Ministero dell’Istruzione e del Merito</w:t>
      </w:r>
    </w:p>
    <w:p w14:paraId="7C5BA9FD" w14:textId="77777777" w:rsidR="006F328A" w:rsidRPr="000277E6" w:rsidRDefault="006F328A" w:rsidP="006F328A">
      <w:pPr>
        <w:jc w:val="center"/>
        <w:rPr>
          <w:rFonts w:ascii="Verdana" w:hAnsi="Verdana" w:cs="Arial"/>
          <w:b/>
          <w:bCs/>
        </w:rPr>
      </w:pPr>
      <w:r w:rsidRPr="000277E6">
        <w:rPr>
          <w:rFonts w:ascii="Verdana" w:hAnsi="Verdana" w:cs="Arial"/>
          <w:b/>
          <w:bCs/>
          <w:caps/>
        </w:rPr>
        <w:t>ISTITUTO COMPRENSIVO SONDRIO “PAESI RETICI”</w:t>
      </w:r>
    </w:p>
    <w:p w14:paraId="63954E36" w14:textId="77777777" w:rsidR="006F328A" w:rsidRPr="000277E6" w:rsidRDefault="006F328A" w:rsidP="006F328A">
      <w:pPr>
        <w:jc w:val="center"/>
        <w:rPr>
          <w:rFonts w:ascii="Verdana" w:hAnsi="Verdana" w:cs="Arial"/>
          <w:i/>
          <w:sz w:val="22"/>
          <w:szCs w:val="22"/>
        </w:rPr>
      </w:pPr>
      <w:r w:rsidRPr="000277E6">
        <w:rPr>
          <w:rFonts w:ascii="Verdana" w:hAnsi="Verdana" w:cs="Arial"/>
          <w:i/>
          <w:sz w:val="22"/>
          <w:szCs w:val="22"/>
        </w:rPr>
        <w:t xml:space="preserve">Via Don Lucchinetti, 3 - 23100 Sondrio - Tel. </w:t>
      </w:r>
      <w:smartTag w:uri="urn:schemas-microsoft-com:office:smarttags" w:element="phone">
        <w:smartTagPr>
          <w:attr w:name="ls" w:val="trans"/>
        </w:smartTagPr>
        <w:r w:rsidRPr="000277E6">
          <w:rPr>
            <w:rFonts w:ascii="Verdana" w:hAnsi="Verdana" w:cs="Arial"/>
            <w:i/>
            <w:sz w:val="22"/>
            <w:szCs w:val="22"/>
          </w:rPr>
          <w:t>0342212538</w:t>
        </w:r>
      </w:smartTag>
    </w:p>
    <w:p w14:paraId="71E65ED5" w14:textId="77777777" w:rsidR="006F328A" w:rsidRPr="000277E6" w:rsidRDefault="006F328A" w:rsidP="006F328A">
      <w:pPr>
        <w:jc w:val="center"/>
        <w:rPr>
          <w:rFonts w:ascii="Verdana" w:hAnsi="Verdana" w:cs="Arial"/>
          <w:b/>
          <w:color w:val="0000FF"/>
          <w:sz w:val="18"/>
          <w:szCs w:val="18"/>
          <w:u w:val="single"/>
        </w:rPr>
      </w:pPr>
      <w:r w:rsidRPr="000277E6">
        <w:rPr>
          <w:rFonts w:ascii="Verdana" w:hAnsi="Verdana" w:cs="Arial"/>
          <w:b/>
          <w:sz w:val="18"/>
          <w:szCs w:val="18"/>
        </w:rPr>
        <w:t xml:space="preserve">e-mail: </w:t>
      </w:r>
      <w:hyperlink r:id="rId9" w:history="1">
        <w:r w:rsidRPr="000277E6">
          <w:rPr>
            <w:rFonts w:ascii="Verdana" w:hAnsi="Verdana" w:cs="Arial"/>
            <w:b/>
            <w:color w:val="0000FF"/>
            <w:sz w:val="18"/>
            <w:szCs w:val="18"/>
            <w:u w:val="single"/>
          </w:rPr>
          <w:t>soic82000g@istruzione.it</w:t>
        </w:r>
      </w:hyperlink>
      <w:r w:rsidRPr="000277E6">
        <w:rPr>
          <w:rFonts w:ascii="Verdana" w:hAnsi="Verdana" w:cs="Arial"/>
          <w:b/>
          <w:sz w:val="18"/>
          <w:szCs w:val="18"/>
        </w:rPr>
        <w:t xml:space="preserve"> - PEC: </w:t>
      </w:r>
      <w:hyperlink r:id="rId10" w:history="1">
        <w:r w:rsidRPr="000277E6">
          <w:rPr>
            <w:rFonts w:ascii="Verdana" w:hAnsi="Verdana" w:cs="Arial"/>
            <w:b/>
            <w:color w:val="0000FF"/>
            <w:sz w:val="18"/>
            <w:szCs w:val="18"/>
            <w:u w:val="single"/>
          </w:rPr>
          <w:t>soic82000g@pec.istruzione.it</w:t>
        </w:r>
      </w:hyperlink>
    </w:p>
    <w:p w14:paraId="2DD0FCD4" w14:textId="77777777" w:rsidR="006F328A" w:rsidRPr="000277E6" w:rsidRDefault="006F328A" w:rsidP="006F328A">
      <w:pPr>
        <w:jc w:val="center"/>
        <w:rPr>
          <w:rFonts w:ascii="Verdana" w:hAnsi="Verdana" w:cs="Arial"/>
          <w:b/>
          <w:color w:val="0000FF"/>
          <w:sz w:val="18"/>
          <w:szCs w:val="18"/>
          <w:u w:val="single"/>
        </w:rPr>
      </w:pPr>
      <w:r w:rsidRPr="000277E6">
        <w:rPr>
          <w:rFonts w:ascii="Verdana" w:hAnsi="Verdana" w:cs="Arial"/>
          <w:b/>
          <w:sz w:val="18"/>
          <w:szCs w:val="18"/>
        </w:rPr>
        <w:t xml:space="preserve">C.F.  </w:t>
      </w:r>
      <w:smartTag w:uri="urn:schemas-microsoft-com:office:smarttags" w:element="phone">
        <w:smartTagPr>
          <w:attr w:name="ls" w:val="trans"/>
        </w:smartTagPr>
        <w:r w:rsidRPr="000277E6">
          <w:rPr>
            <w:rFonts w:ascii="Verdana" w:hAnsi="Verdana" w:cs="Arial"/>
            <w:b/>
            <w:sz w:val="18"/>
            <w:szCs w:val="18"/>
          </w:rPr>
          <w:t>93020720145</w:t>
        </w:r>
      </w:smartTag>
      <w:r w:rsidRPr="000277E6">
        <w:rPr>
          <w:rFonts w:ascii="Verdana" w:hAnsi="Verdana" w:cs="Arial"/>
          <w:b/>
          <w:sz w:val="18"/>
          <w:szCs w:val="18"/>
        </w:rPr>
        <w:t xml:space="preserve">   - Codice Univoco Ufficio UF3WNL</w:t>
      </w:r>
    </w:p>
    <w:p w14:paraId="58DC041C" w14:textId="77777777" w:rsidR="0008242F" w:rsidRPr="00AC0C3F" w:rsidRDefault="0008242F" w:rsidP="00DA7448">
      <w:pPr>
        <w:widowControl w:val="0"/>
        <w:tabs>
          <w:tab w:val="left" w:pos="1733"/>
        </w:tabs>
        <w:autoSpaceDE w:val="0"/>
        <w:autoSpaceDN w:val="0"/>
        <w:ind w:right="284"/>
        <w:jc w:val="center"/>
        <w:rPr>
          <w:rFonts w:ascii="Arial" w:eastAsia="Calibri" w:hAnsi="Arial" w:cs="Arial"/>
          <w:b/>
          <w:sz w:val="22"/>
          <w:szCs w:val="22"/>
          <w:lang w:eastAsia="en-US"/>
        </w:rPr>
      </w:pPr>
    </w:p>
    <w:p w14:paraId="2B045A88" w14:textId="77C5472E" w:rsidR="00691032" w:rsidRPr="00AC0C3F" w:rsidRDefault="00691032" w:rsidP="00DA7448">
      <w:pPr>
        <w:widowControl w:val="0"/>
        <w:tabs>
          <w:tab w:val="left" w:pos="1733"/>
        </w:tabs>
        <w:autoSpaceDE w:val="0"/>
        <w:autoSpaceDN w:val="0"/>
        <w:ind w:right="284"/>
        <w:jc w:val="center"/>
        <w:rPr>
          <w:rFonts w:ascii="Arial" w:eastAsia="Calibri" w:hAnsi="Arial" w:cs="Arial"/>
          <w:b/>
          <w:i/>
          <w:iCs/>
          <w:sz w:val="22"/>
          <w:szCs w:val="22"/>
          <w:lang w:eastAsia="en-US"/>
        </w:rPr>
      </w:pPr>
    </w:p>
    <w:p w14:paraId="39B5A42E" w14:textId="3C5A7033" w:rsidR="00F25D50" w:rsidRPr="00AC0C3F" w:rsidRDefault="00F25D50" w:rsidP="00F25D50">
      <w:pPr>
        <w:widowControl w:val="0"/>
        <w:tabs>
          <w:tab w:val="left" w:pos="1733"/>
        </w:tabs>
        <w:autoSpaceDE w:val="0"/>
        <w:autoSpaceDN w:val="0"/>
        <w:ind w:right="284"/>
        <w:rPr>
          <w:rFonts w:ascii="Arial" w:eastAsia="Calibri" w:hAnsi="Arial" w:cs="Arial"/>
          <w:b/>
          <w:i/>
          <w:iCs/>
          <w:sz w:val="22"/>
          <w:szCs w:val="22"/>
          <w:lang w:eastAsia="en-US"/>
        </w:rPr>
      </w:pPr>
      <w:r w:rsidRPr="00AC0C3F">
        <w:rPr>
          <w:rFonts w:ascii="Arial" w:eastAsia="Calibri" w:hAnsi="Arial" w:cs="Arial"/>
          <w:b/>
          <w:i/>
          <w:iCs/>
          <w:sz w:val="22"/>
          <w:szCs w:val="22"/>
          <w:lang w:eastAsia="en-US"/>
        </w:rPr>
        <w:t xml:space="preserve">OGGETTO: </w:t>
      </w:r>
      <w:r w:rsidRPr="00AC0C3F">
        <w:rPr>
          <w:rFonts w:ascii="Arial" w:eastAsia="Calibri" w:hAnsi="Arial" w:cs="Arial"/>
          <w:bCs/>
          <w:i/>
          <w:iCs/>
          <w:sz w:val="22"/>
          <w:szCs w:val="22"/>
          <w:lang w:eastAsia="en-US"/>
        </w:rPr>
        <w:t>Piano Nazionale Di Ripresa E Resilienza - Missione 4: Istruzione E Ricerca - Componente 1 Potenziamento dell’offerta dei servizi di istruzione: dagli asili nido alle Università Investimento 3.2: Scuola 4.0 - Azione 1 - Next generation classroom – Ambienti di apprendimento innovativi</w:t>
      </w:r>
    </w:p>
    <w:p w14:paraId="2AEA848E" w14:textId="77777777" w:rsidR="003C021E" w:rsidRPr="00AC0C3F"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r w:rsidRPr="00AC0C3F">
        <w:rPr>
          <w:rFonts w:ascii="Arial" w:eastAsia="Calibri" w:hAnsi="Arial" w:cs="Arial"/>
          <w:bCs/>
          <w:i/>
          <w:iCs/>
          <w:sz w:val="22"/>
          <w:szCs w:val="22"/>
          <w:lang w:eastAsia="en-US"/>
        </w:rPr>
        <w:t>CNP: M4C1I3.2-2022-961-P-22188</w:t>
      </w:r>
    </w:p>
    <w:p w14:paraId="01EC01DF" w14:textId="77777777" w:rsidR="003C021E" w:rsidRPr="00AC0C3F" w:rsidRDefault="003C021E" w:rsidP="003C021E">
      <w:pPr>
        <w:autoSpaceDE w:val="0"/>
        <w:autoSpaceDN w:val="0"/>
        <w:adjustRightInd w:val="0"/>
        <w:rPr>
          <w:rFonts w:ascii="Arial" w:hAnsi="Arial" w:cs="Arial"/>
          <w:color w:val="000000"/>
          <w:sz w:val="22"/>
          <w:szCs w:val="22"/>
        </w:rPr>
      </w:pPr>
      <w:r w:rsidRPr="00AC0C3F">
        <w:rPr>
          <w:rFonts w:ascii="Arial" w:eastAsia="Calibri" w:hAnsi="Arial" w:cs="Arial"/>
          <w:bCs/>
          <w:i/>
          <w:iCs/>
          <w:color w:val="000000"/>
          <w:sz w:val="22"/>
          <w:szCs w:val="22"/>
          <w:lang w:eastAsia="en-US"/>
        </w:rPr>
        <w:t xml:space="preserve">CUP: </w:t>
      </w:r>
      <w:r w:rsidRPr="00AC0C3F">
        <w:rPr>
          <w:rFonts w:ascii="Arial" w:hAnsi="Arial" w:cs="Arial"/>
          <w:color w:val="000000"/>
          <w:sz w:val="22"/>
          <w:szCs w:val="22"/>
        </w:rPr>
        <w:t>D</w:t>
      </w:r>
      <w:r w:rsidRPr="00AC0C3F">
        <w:rPr>
          <w:rFonts w:ascii="Arial" w:hAnsi="Arial" w:cs="Arial"/>
          <w:bCs/>
          <w:color w:val="000000"/>
          <w:sz w:val="22"/>
          <w:szCs w:val="22"/>
        </w:rPr>
        <w:t>54D22009460006</w:t>
      </w:r>
    </w:p>
    <w:p w14:paraId="26F8C1A4" w14:textId="77777777" w:rsidR="0047135E" w:rsidRPr="0047135E" w:rsidRDefault="0047135E" w:rsidP="0047135E">
      <w:pPr>
        <w:widowControl w:val="0"/>
        <w:tabs>
          <w:tab w:val="left" w:pos="1733"/>
        </w:tabs>
        <w:autoSpaceDE w:val="0"/>
        <w:autoSpaceDN w:val="0"/>
        <w:ind w:right="284"/>
        <w:rPr>
          <w:rFonts w:ascii="Arial" w:eastAsia="Calibri" w:hAnsi="Arial" w:cs="Arial"/>
          <w:bCs/>
          <w:i/>
          <w:iCs/>
          <w:sz w:val="22"/>
          <w:szCs w:val="22"/>
          <w:lang w:eastAsia="en-US"/>
        </w:rPr>
      </w:pPr>
      <w:r w:rsidRPr="0047135E">
        <w:rPr>
          <w:rFonts w:ascii="Arial" w:eastAsia="Calibri" w:hAnsi="Arial" w:cs="Arial"/>
          <w:bCs/>
          <w:i/>
          <w:iCs/>
          <w:sz w:val="22"/>
          <w:szCs w:val="22"/>
          <w:lang w:eastAsia="en-US"/>
        </w:rPr>
        <w:t>CIG SIMOG lotto 3: 9885028728</w:t>
      </w:r>
    </w:p>
    <w:p w14:paraId="538BE2FF" w14:textId="77777777" w:rsidR="003C021E" w:rsidRPr="00AC0C3F"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p>
    <w:p w14:paraId="2B47E07F" w14:textId="77777777" w:rsidR="003D62F9" w:rsidRPr="00AC0C3F" w:rsidRDefault="003D62F9" w:rsidP="003D62F9">
      <w:pPr>
        <w:pStyle w:val="Default"/>
        <w:spacing w:line="276" w:lineRule="auto"/>
        <w:jc w:val="center"/>
        <w:rPr>
          <w:rFonts w:ascii="Arial" w:hAnsi="Arial" w:cs="Arial"/>
          <w:b/>
          <w:bCs/>
          <w:i/>
          <w:sz w:val="22"/>
          <w:szCs w:val="22"/>
        </w:rPr>
      </w:pPr>
      <w:r w:rsidRPr="00AC0C3F">
        <w:rPr>
          <w:rFonts w:ascii="Arial" w:hAnsi="Arial" w:cs="Arial"/>
          <w:b/>
          <w:bCs/>
          <w:i/>
          <w:sz w:val="22"/>
          <w:szCs w:val="22"/>
        </w:rPr>
        <w:t>Disciplinare confronto di preventivi con più operatori economici</w:t>
      </w:r>
    </w:p>
    <w:p w14:paraId="343CBA52" w14:textId="77777777" w:rsidR="003D62F9" w:rsidRPr="00AC0C3F" w:rsidRDefault="003D62F9" w:rsidP="003D62F9">
      <w:pPr>
        <w:pStyle w:val="Default"/>
        <w:rPr>
          <w:rFonts w:ascii="Arial" w:hAnsi="Arial" w:cs="Arial"/>
          <w:b/>
          <w:sz w:val="22"/>
          <w:szCs w:val="22"/>
        </w:rPr>
      </w:pPr>
    </w:p>
    <w:p w14:paraId="18C49D5B" w14:textId="0639DE1D" w:rsidR="003D62F9" w:rsidRPr="006F328A" w:rsidRDefault="003D62F9" w:rsidP="00C04B84">
      <w:pPr>
        <w:pStyle w:val="Paragrafoelenco"/>
        <w:numPr>
          <w:ilvl w:val="0"/>
          <w:numId w:val="44"/>
        </w:numPr>
        <w:jc w:val="both"/>
        <w:rPr>
          <w:rFonts w:ascii="Arial" w:hAnsi="Arial" w:cs="Arial"/>
          <w:b/>
          <w:bCs/>
          <w:iCs/>
          <w:sz w:val="22"/>
          <w:szCs w:val="22"/>
        </w:rPr>
      </w:pPr>
      <w:r w:rsidRPr="006F328A">
        <w:rPr>
          <w:rFonts w:ascii="Arial" w:hAnsi="Arial" w:cs="Arial"/>
          <w:b/>
          <w:bCs/>
          <w:iCs/>
          <w:sz w:val="22"/>
          <w:szCs w:val="22"/>
        </w:rPr>
        <w:t>PREMESSA</w:t>
      </w:r>
    </w:p>
    <w:p w14:paraId="45486AE6" w14:textId="77777777" w:rsidR="006F328A" w:rsidRPr="006F328A" w:rsidRDefault="006F328A" w:rsidP="00C04B84">
      <w:pPr>
        <w:pStyle w:val="Paragrafoelenco"/>
        <w:ind w:left="1065"/>
        <w:jc w:val="both"/>
        <w:rPr>
          <w:rFonts w:ascii="Arial" w:hAnsi="Arial" w:cs="Arial"/>
          <w:b/>
          <w:bCs/>
          <w:iCs/>
          <w:sz w:val="22"/>
          <w:szCs w:val="22"/>
        </w:rPr>
      </w:pPr>
    </w:p>
    <w:p w14:paraId="4D6204D7" w14:textId="28D16A2B" w:rsidR="00964739" w:rsidRPr="00AC0C3F" w:rsidRDefault="00964739" w:rsidP="00C04B84">
      <w:pPr>
        <w:jc w:val="both"/>
        <w:rPr>
          <w:rFonts w:ascii="Arial" w:hAnsi="Arial" w:cs="Arial"/>
          <w:sz w:val="22"/>
          <w:szCs w:val="22"/>
        </w:rPr>
      </w:pPr>
      <w:r w:rsidRPr="00AC0C3F">
        <w:rPr>
          <w:rFonts w:ascii="Arial" w:hAnsi="Arial" w:cs="Arial"/>
          <w:sz w:val="22"/>
          <w:szCs w:val="22"/>
        </w:rPr>
        <w:t>Nell’ambito del miglioramento dell’offerta formativa legata al Piano Nazionale di Ripresa e Resilienza, onde promuovere il superamento degli effetti della crisi nel contesto della pandemia di COVID-19 e delle sue conseguenze sociali e preparare una ripresa verde, digitale e resiliente dell’economia, la scrivente istituzione scolastica intende affidare mediante affidamento diretto su M.E.P.A., previo confronto</w:t>
      </w:r>
      <w:r>
        <w:rPr>
          <w:rFonts w:ascii="Arial" w:hAnsi="Arial" w:cs="Arial"/>
          <w:sz w:val="22"/>
          <w:szCs w:val="22"/>
        </w:rPr>
        <w:t xml:space="preserve"> di preventivi con più operatori economici</w:t>
      </w:r>
      <w:r w:rsidRPr="00AC0C3F">
        <w:rPr>
          <w:rFonts w:ascii="Arial" w:hAnsi="Arial" w:cs="Arial"/>
          <w:sz w:val="22"/>
          <w:szCs w:val="22"/>
        </w:rPr>
        <w:t>, in ottemperanza della determina del</w:t>
      </w:r>
      <w:r>
        <w:rPr>
          <w:rFonts w:ascii="Arial" w:hAnsi="Arial" w:cs="Arial"/>
          <w:sz w:val="22"/>
          <w:szCs w:val="22"/>
        </w:rPr>
        <w:t>la Dottoressa</w:t>
      </w:r>
      <w:r w:rsidRPr="00AC0C3F">
        <w:rPr>
          <w:rFonts w:ascii="Arial" w:hAnsi="Arial" w:cs="Arial"/>
          <w:sz w:val="22"/>
          <w:szCs w:val="22"/>
        </w:rPr>
        <w:t xml:space="preserve"> Maria Rita Carmenini, </w:t>
      </w:r>
      <w:r>
        <w:rPr>
          <w:rFonts w:ascii="Arial" w:hAnsi="Arial" w:cs="Arial"/>
          <w:sz w:val="22"/>
          <w:szCs w:val="22"/>
        </w:rPr>
        <w:t>Dirigente dell’ I</w:t>
      </w:r>
      <w:r w:rsidRPr="00AC0C3F">
        <w:rPr>
          <w:rFonts w:ascii="Arial" w:hAnsi="Arial" w:cs="Arial"/>
          <w:sz w:val="22"/>
          <w:szCs w:val="22"/>
        </w:rPr>
        <w:t xml:space="preserve">stituto Comprensivo Sondrio Paesi Retici, per la fornitura di  </w:t>
      </w:r>
      <w:r>
        <w:rPr>
          <w:rFonts w:ascii="Arial" w:hAnsi="Arial" w:cs="Arial"/>
          <w:sz w:val="22"/>
          <w:szCs w:val="22"/>
        </w:rPr>
        <w:t xml:space="preserve">Kit per Aule Steam e Arredi innovativi </w:t>
      </w:r>
      <w:r w:rsidRPr="00AC0C3F">
        <w:rPr>
          <w:rFonts w:ascii="Arial" w:hAnsi="Arial" w:cs="Arial"/>
          <w:sz w:val="22"/>
          <w:szCs w:val="22"/>
        </w:rPr>
        <w:t xml:space="preserve">, come </w:t>
      </w:r>
      <w:r>
        <w:rPr>
          <w:rFonts w:ascii="Arial" w:hAnsi="Arial" w:cs="Arial"/>
          <w:sz w:val="22"/>
          <w:szCs w:val="22"/>
        </w:rPr>
        <w:t xml:space="preserve">da </w:t>
      </w:r>
      <w:r w:rsidRPr="00AC0C3F">
        <w:rPr>
          <w:rFonts w:ascii="Arial" w:hAnsi="Arial" w:cs="Arial"/>
          <w:sz w:val="22"/>
          <w:szCs w:val="22"/>
        </w:rPr>
        <w:t>capitolato tecnico allegato.</w:t>
      </w:r>
    </w:p>
    <w:p w14:paraId="4460989A" w14:textId="77777777" w:rsidR="00964739" w:rsidRPr="00AC0C3F" w:rsidRDefault="00964739" w:rsidP="00C04B84">
      <w:pPr>
        <w:jc w:val="both"/>
        <w:rPr>
          <w:rFonts w:ascii="Arial" w:hAnsi="Arial" w:cs="Arial"/>
          <w:sz w:val="22"/>
          <w:szCs w:val="22"/>
        </w:rPr>
      </w:pPr>
    </w:p>
    <w:p w14:paraId="48CB2662" w14:textId="77777777" w:rsidR="00964739" w:rsidRPr="00AC0C3F" w:rsidRDefault="00964739" w:rsidP="00C04B84">
      <w:pPr>
        <w:jc w:val="both"/>
        <w:rPr>
          <w:rFonts w:ascii="Arial" w:hAnsi="Arial" w:cs="Arial"/>
          <w:sz w:val="22"/>
          <w:szCs w:val="22"/>
        </w:rPr>
      </w:pPr>
      <w:r w:rsidRPr="00AC0C3F">
        <w:rPr>
          <w:rFonts w:ascii="Arial" w:hAnsi="Arial" w:cs="Arial"/>
          <w:sz w:val="22"/>
          <w:szCs w:val="22"/>
        </w:rPr>
        <w:t>La fornitura dovrà essere realizzata secondo le modalità e le specifiche definite nel presente disciplinare.</w:t>
      </w:r>
    </w:p>
    <w:p w14:paraId="310A1D3C" w14:textId="5C0EA18D" w:rsidR="00964739" w:rsidRPr="00AC0C3F" w:rsidRDefault="00964739" w:rsidP="00C04B84">
      <w:pPr>
        <w:jc w:val="both"/>
        <w:rPr>
          <w:rFonts w:ascii="Arial" w:hAnsi="Arial" w:cs="Arial"/>
          <w:b/>
          <w:sz w:val="22"/>
          <w:szCs w:val="22"/>
        </w:rPr>
      </w:pPr>
      <w:r w:rsidRPr="00AC0C3F">
        <w:rPr>
          <w:rFonts w:ascii="Arial" w:hAnsi="Arial" w:cs="Arial"/>
          <w:sz w:val="22"/>
          <w:szCs w:val="22"/>
        </w:rPr>
        <w:t xml:space="preserve">Codesta ditta è invitata a presentare la propria migliore offerta tecnico/economica per la realizzazione dell’attività in oggetto entro e non oltre </w:t>
      </w:r>
      <w:r w:rsidRPr="00AC0C3F">
        <w:rPr>
          <w:rFonts w:ascii="Arial" w:hAnsi="Arial" w:cs="Arial"/>
          <w:b/>
          <w:sz w:val="22"/>
          <w:szCs w:val="22"/>
        </w:rPr>
        <w:t>le ore 18</w:t>
      </w:r>
      <w:r>
        <w:rPr>
          <w:rFonts w:ascii="Arial" w:hAnsi="Arial" w:cs="Arial"/>
          <w:b/>
          <w:sz w:val="22"/>
          <w:szCs w:val="22"/>
        </w:rPr>
        <w:t>:</w:t>
      </w:r>
      <w:r w:rsidRPr="00AC0C3F">
        <w:rPr>
          <w:rFonts w:ascii="Arial" w:hAnsi="Arial" w:cs="Arial"/>
          <w:b/>
          <w:sz w:val="22"/>
          <w:szCs w:val="22"/>
        </w:rPr>
        <w:t>00 del giorno 2</w:t>
      </w:r>
      <w:r w:rsidR="00224216">
        <w:rPr>
          <w:rFonts w:ascii="Arial" w:hAnsi="Arial" w:cs="Arial"/>
          <w:b/>
          <w:sz w:val="22"/>
          <w:szCs w:val="22"/>
        </w:rPr>
        <w:t>3</w:t>
      </w:r>
      <w:r w:rsidRPr="00AC0C3F">
        <w:rPr>
          <w:rFonts w:ascii="Arial" w:hAnsi="Arial" w:cs="Arial"/>
          <w:b/>
          <w:sz w:val="22"/>
          <w:szCs w:val="22"/>
        </w:rPr>
        <w:t>/06/2023.</w:t>
      </w:r>
    </w:p>
    <w:p w14:paraId="475BACCC" w14:textId="77777777" w:rsidR="00964739" w:rsidRDefault="00964739" w:rsidP="00C04B84">
      <w:pPr>
        <w:jc w:val="both"/>
        <w:rPr>
          <w:rFonts w:ascii="Arial" w:hAnsi="Arial" w:cs="Arial"/>
          <w:sz w:val="22"/>
          <w:szCs w:val="22"/>
        </w:rPr>
      </w:pPr>
    </w:p>
    <w:p w14:paraId="4CFD62EC" w14:textId="4FB3F199" w:rsidR="003D62F9" w:rsidRPr="00AC0C3F" w:rsidRDefault="003D62F9" w:rsidP="00C04B84">
      <w:pPr>
        <w:jc w:val="both"/>
        <w:rPr>
          <w:rFonts w:ascii="Arial" w:hAnsi="Arial" w:cs="Arial"/>
          <w:sz w:val="22"/>
          <w:szCs w:val="22"/>
        </w:rPr>
      </w:pPr>
      <w:r w:rsidRPr="00AC0C3F">
        <w:rPr>
          <w:rFonts w:ascii="Arial" w:hAnsi="Arial" w:cs="Arial"/>
          <w:sz w:val="22"/>
          <w:szCs w:val="22"/>
        </w:rPr>
        <w:t xml:space="preserve">La procedura d’acquisto, promossa dalla scrivente istituzione </w:t>
      </w:r>
      <w:r w:rsidR="006F328A" w:rsidRPr="00AC0C3F">
        <w:rPr>
          <w:rFonts w:ascii="Arial" w:hAnsi="Arial" w:cs="Arial"/>
          <w:sz w:val="22"/>
          <w:szCs w:val="22"/>
        </w:rPr>
        <w:t>scolastica per</w:t>
      </w:r>
      <w:r w:rsidRPr="00AC0C3F">
        <w:rPr>
          <w:rFonts w:ascii="Arial" w:hAnsi="Arial" w:cs="Arial"/>
          <w:sz w:val="22"/>
          <w:szCs w:val="22"/>
        </w:rPr>
        <w:t xml:space="preserve"> l’acquisto di attrezzature </w:t>
      </w:r>
      <w:r w:rsidR="006F328A" w:rsidRPr="00AC0C3F">
        <w:rPr>
          <w:rFonts w:ascii="Arial" w:hAnsi="Arial" w:cs="Arial"/>
          <w:sz w:val="22"/>
          <w:szCs w:val="22"/>
        </w:rPr>
        <w:t>informatiche,</w:t>
      </w:r>
      <w:r w:rsidRPr="00AC0C3F">
        <w:rPr>
          <w:rFonts w:ascii="Arial" w:hAnsi="Arial" w:cs="Arial"/>
          <w:sz w:val="22"/>
          <w:szCs w:val="22"/>
        </w:rPr>
        <w:t xml:space="preserve"> nonché dei relativi servizi connessi</w:t>
      </w:r>
      <w:r w:rsidR="00DB5EEF" w:rsidRPr="00AC0C3F">
        <w:rPr>
          <w:rFonts w:ascii="Arial" w:hAnsi="Arial" w:cs="Arial"/>
          <w:sz w:val="22"/>
          <w:szCs w:val="22"/>
        </w:rPr>
        <w:t>.</w:t>
      </w:r>
      <w:r w:rsidRPr="00AC0C3F">
        <w:rPr>
          <w:rFonts w:ascii="Arial" w:hAnsi="Arial" w:cs="Arial"/>
          <w:sz w:val="22"/>
          <w:szCs w:val="22"/>
        </w:rPr>
        <w:t xml:space="preserve"> </w:t>
      </w:r>
    </w:p>
    <w:p w14:paraId="2FC8E79B" w14:textId="0388E7A0" w:rsidR="003D62F9" w:rsidRPr="00AC0C3F" w:rsidRDefault="003D62F9" w:rsidP="00C04B84">
      <w:pPr>
        <w:jc w:val="both"/>
        <w:rPr>
          <w:rFonts w:ascii="Arial" w:hAnsi="Arial" w:cs="Arial"/>
          <w:sz w:val="22"/>
          <w:szCs w:val="22"/>
        </w:rPr>
      </w:pPr>
      <w:r w:rsidRPr="00AC0C3F">
        <w:rPr>
          <w:rFonts w:ascii="Arial" w:hAnsi="Arial" w:cs="Arial"/>
          <w:sz w:val="22"/>
          <w:szCs w:val="22"/>
        </w:rPr>
        <w:t>Ai sensi dell’art. 30 comma 1) e dell’art. 36 comma 1) si informa l’operatore economico che la stazione appaltante sta procedendo in parallelo con ulteriori n°</w:t>
      </w:r>
      <w:r w:rsidR="00DB5EEF" w:rsidRPr="00AC0C3F">
        <w:rPr>
          <w:rFonts w:ascii="Arial" w:hAnsi="Arial" w:cs="Arial"/>
          <w:sz w:val="22"/>
          <w:szCs w:val="22"/>
        </w:rPr>
        <w:t>2</w:t>
      </w:r>
      <w:r w:rsidRPr="00AC0C3F">
        <w:rPr>
          <w:rFonts w:ascii="Arial" w:hAnsi="Arial" w:cs="Arial"/>
          <w:sz w:val="22"/>
          <w:szCs w:val="22"/>
        </w:rPr>
        <w:t xml:space="preserve"> operatori economici</w:t>
      </w:r>
      <w:r w:rsidR="00DB5EEF" w:rsidRPr="00AC0C3F">
        <w:rPr>
          <w:rFonts w:ascii="Arial" w:hAnsi="Arial" w:cs="Arial"/>
          <w:sz w:val="22"/>
          <w:szCs w:val="22"/>
        </w:rPr>
        <w:t>, per un totale di N. 3 operatori economici.</w:t>
      </w:r>
    </w:p>
    <w:p w14:paraId="4969E00D" w14:textId="07AFBEBD" w:rsidR="003D62F9" w:rsidRPr="00AC0C3F" w:rsidRDefault="003D62F9" w:rsidP="00C04B84">
      <w:pPr>
        <w:jc w:val="both"/>
        <w:rPr>
          <w:rFonts w:ascii="Arial" w:hAnsi="Arial" w:cs="Arial"/>
          <w:sz w:val="22"/>
          <w:szCs w:val="22"/>
        </w:rPr>
      </w:pPr>
      <w:r w:rsidRPr="00AC0C3F">
        <w:rPr>
          <w:rFonts w:ascii="Arial" w:hAnsi="Arial" w:cs="Arial"/>
          <w:sz w:val="22"/>
          <w:szCs w:val="22"/>
        </w:rPr>
        <w:t xml:space="preserve">Il </w:t>
      </w:r>
      <w:r w:rsidR="00DB5EEF" w:rsidRPr="00AC0C3F">
        <w:rPr>
          <w:rFonts w:ascii="Arial" w:hAnsi="Arial" w:cs="Arial"/>
          <w:sz w:val="22"/>
          <w:szCs w:val="22"/>
        </w:rPr>
        <w:t xml:space="preserve">presente </w:t>
      </w:r>
      <w:r w:rsidRPr="00AC0C3F">
        <w:rPr>
          <w:rFonts w:ascii="Arial" w:hAnsi="Arial" w:cs="Arial"/>
          <w:sz w:val="22"/>
          <w:szCs w:val="22"/>
        </w:rPr>
        <w:t>confronto di preventiv</w:t>
      </w:r>
      <w:r w:rsidR="00DB5EEF" w:rsidRPr="00AC0C3F">
        <w:rPr>
          <w:rFonts w:ascii="Arial" w:hAnsi="Arial" w:cs="Arial"/>
          <w:sz w:val="22"/>
          <w:szCs w:val="22"/>
        </w:rPr>
        <w:t>i</w:t>
      </w:r>
      <w:r w:rsidRPr="00AC0C3F">
        <w:rPr>
          <w:rFonts w:ascii="Arial" w:hAnsi="Arial" w:cs="Arial"/>
          <w:sz w:val="22"/>
          <w:szCs w:val="22"/>
        </w:rPr>
        <w:t xml:space="preserve"> è utilizzato anche ai fini di indagine esplorativa di mercato e non obbliga la stazione appaltante alla stipula successiva. Stipula che avverrà a insindacabile giudizio della stazione appaltante.</w:t>
      </w:r>
    </w:p>
    <w:p w14:paraId="12A14716" w14:textId="0B304532" w:rsidR="003D62F9" w:rsidRPr="00AC0C3F" w:rsidRDefault="003D62F9" w:rsidP="00C04B84">
      <w:pPr>
        <w:pStyle w:val="Corpodeltesto3"/>
        <w:spacing w:after="0" w:line="240" w:lineRule="auto"/>
        <w:jc w:val="both"/>
        <w:rPr>
          <w:rFonts w:ascii="Arial" w:hAnsi="Arial" w:cs="Arial"/>
          <w:sz w:val="22"/>
          <w:szCs w:val="22"/>
        </w:rPr>
      </w:pPr>
      <w:r w:rsidRPr="00AC0C3F">
        <w:rPr>
          <w:rFonts w:ascii="Arial" w:hAnsi="Arial" w:cs="Arial"/>
          <w:sz w:val="22"/>
          <w:szCs w:val="22"/>
        </w:rPr>
        <w:t xml:space="preserve">I termini entro i quali poter inoltrare richieste di chiarimento sono indicati nel riepilogo del confronto. Le risposte alle richieste di chiarimento verranno inviate prima della scadenza dei predetti termini a tutti i partecipanti per via telematica </w:t>
      </w:r>
      <w:r w:rsidR="00DB5EEF" w:rsidRPr="00AC0C3F">
        <w:rPr>
          <w:rFonts w:ascii="Arial" w:hAnsi="Arial" w:cs="Arial"/>
          <w:sz w:val="22"/>
          <w:szCs w:val="22"/>
        </w:rPr>
        <w:t>mezzo pec o peo.</w:t>
      </w:r>
    </w:p>
    <w:p w14:paraId="55DB4F27" w14:textId="77777777" w:rsidR="00DB5EEF" w:rsidRPr="00AC0C3F" w:rsidRDefault="00DB5EEF" w:rsidP="00C04B84">
      <w:pPr>
        <w:pStyle w:val="Corpodeltesto3"/>
        <w:spacing w:after="0" w:line="240" w:lineRule="auto"/>
        <w:jc w:val="both"/>
        <w:rPr>
          <w:rFonts w:ascii="Arial" w:hAnsi="Arial" w:cs="Arial"/>
          <w:sz w:val="22"/>
          <w:szCs w:val="22"/>
        </w:rPr>
      </w:pPr>
    </w:p>
    <w:p w14:paraId="3C7770CB" w14:textId="597869A7" w:rsidR="003D62F9" w:rsidRDefault="003D62F9" w:rsidP="00C04B84">
      <w:pPr>
        <w:pStyle w:val="Corpodeltesto3"/>
        <w:spacing w:after="0" w:line="240" w:lineRule="auto"/>
        <w:jc w:val="both"/>
        <w:rPr>
          <w:rFonts w:ascii="Arial" w:hAnsi="Arial" w:cs="Arial"/>
          <w:sz w:val="22"/>
          <w:szCs w:val="22"/>
        </w:rPr>
      </w:pPr>
    </w:p>
    <w:p w14:paraId="47228C9C" w14:textId="77777777" w:rsidR="006F328A" w:rsidRDefault="006F328A" w:rsidP="00C04B84">
      <w:pPr>
        <w:pStyle w:val="Corpodeltesto3"/>
        <w:spacing w:after="0" w:line="240" w:lineRule="auto"/>
        <w:jc w:val="both"/>
        <w:rPr>
          <w:rFonts w:ascii="Arial" w:hAnsi="Arial" w:cs="Arial"/>
          <w:sz w:val="22"/>
          <w:szCs w:val="22"/>
        </w:rPr>
      </w:pPr>
    </w:p>
    <w:p w14:paraId="13791E4E" w14:textId="77777777" w:rsidR="006F328A" w:rsidRPr="00AC0C3F" w:rsidRDefault="006F328A" w:rsidP="00C04B84">
      <w:pPr>
        <w:pStyle w:val="Corpodeltesto3"/>
        <w:spacing w:after="0" w:line="240" w:lineRule="auto"/>
        <w:jc w:val="both"/>
        <w:rPr>
          <w:rFonts w:ascii="Arial" w:hAnsi="Arial" w:cs="Arial"/>
          <w:sz w:val="22"/>
          <w:szCs w:val="22"/>
        </w:rPr>
      </w:pPr>
    </w:p>
    <w:p w14:paraId="7B7A0760" w14:textId="1379FAAB" w:rsidR="00DB5EEF" w:rsidRPr="00AC0C3F" w:rsidRDefault="00DB5EEF" w:rsidP="00C04B84">
      <w:pPr>
        <w:pStyle w:val="Corpodeltesto3"/>
        <w:spacing w:after="0" w:line="240" w:lineRule="auto"/>
        <w:jc w:val="both"/>
        <w:rPr>
          <w:rFonts w:ascii="Arial" w:hAnsi="Arial" w:cs="Arial"/>
          <w:sz w:val="22"/>
          <w:szCs w:val="22"/>
        </w:rPr>
      </w:pPr>
    </w:p>
    <w:p w14:paraId="49923149" w14:textId="77777777" w:rsidR="00DB5EEF" w:rsidRPr="00AC0C3F" w:rsidRDefault="00DB5EEF" w:rsidP="00C04B84">
      <w:pPr>
        <w:pStyle w:val="Corpodeltesto3"/>
        <w:spacing w:after="0" w:line="240" w:lineRule="auto"/>
        <w:jc w:val="both"/>
        <w:rPr>
          <w:rFonts w:ascii="Arial" w:hAnsi="Arial" w:cs="Arial"/>
          <w:sz w:val="22"/>
          <w:szCs w:val="22"/>
        </w:rPr>
      </w:pPr>
    </w:p>
    <w:p w14:paraId="4D2EF356" w14:textId="77777777" w:rsidR="003D62F9" w:rsidRPr="00AC0C3F" w:rsidRDefault="003D62F9" w:rsidP="00C04B84">
      <w:pPr>
        <w:pStyle w:val="Corpodeltesto3"/>
        <w:spacing w:after="0" w:line="240" w:lineRule="auto"/>
        <w:jc w:val="both"/>
        <w:rPr>
          <w:rFonts w:ascii="Arial" w:hAnsi="Arial" w:cs="Arial"/>
          <w:b/>
          <w:bCs/>
          <w:iCs/>
          <w:sz w:val="22"/>
          <w:szCs w:val="22"/>
        </w:rPr>
      </w:pPr>
      <w:r w:rsidRPr="00AC0C3F">
        <w:rPr>
          <w:rFonts w:ascii="Arial" w:hAnsi="Arial" w:cs="Arial"/>
          <w:b/>
          <w:bCs/>
          <w:iCs/>
          <w:sz w:val="22"/>
          <w:szCs w:val="22"/>
        </w:rPr>
        <w:lastRenderedPageBreak/>
        <w:t>2.</w:t>
      </w:r>
      <w:r w:rsidRPr="00AC0C3F">
        <w:rPr>
          <w:rFonts w:ascii="Arial" w:hAnsi="Arial" w:cs="Arial"/>
          <w:b/>
          <w:bCs/>
          <w:iCs/>
          <w:sz w:val="22"/>
          <w:szCs w:val="22"/>
        </w:rPr>
        <w:tab/>
        <w:t>OGGETTO</w:t>
      </w:r>
    </w:p>
    <w:p w14:paraId="1D3A110C" w14:textId="77777777" w:rsidR="003D62F9" w:rsidRPr="00AC0C3F" w:rsidRDefault="003D62F9" w:rsidP="00C04B84">
      <w:pPr>
        <w:pStyle w:val="Corpodeltesto3"/>
        <w:spacing w:after="0" w:line="240" w:lineRule="auto"/>
        <w:jc w:val="both"/>
        <w:rPr>
          <w:rFonts w:ascii="Arial" w:hAnsi="Arial" w:cs="Arial"/>
          <w:sz w:val="22"/>
          <w:szCs w:val="22"/>
        </w:rPr>
      </w:pPr>
    </w:p>
    <w:p w14:paraId="57ACB4ED" w14:textId="77777777" w:rsidR="003D62F9" w:rsidRPr="00AC0C3F" w:rsidRDefault="003D62F9" w:rsidP="00C04B84">
      <w:pPr>
        <w:jc w:val="both"/>
        <w:rPr>
          <w:rFonts w:ascii="Arial" w:hAnsi="Arial" w:cs="Arial"/>
          <w:b/>
          <w:sz w:val="22"/>
          <w:szCs w:val="22"/>
        </w:rPr>
      </w:pPr>
      <w:r w:rsidRPr="00AC0C3F">
        <w:rPr>
          <w:rFonts w:ascii="Arial" w:hAnsi="Arial" w:cs="Arial"/>
          <w:b/>
          <w:sz w:val="22"/>
          <w:szCs w:val="22"/>
        </w:rPr>
        <w:t xml:space="preserve">2.1 </w:t>
      </w:r>
      <w:r w:rsidRPr="00AC0C3F">
        <w:rPr>
          <w:rFonts w:ascii="Arial" w:hAnsi="Arial" w:cs="Arial"/>
          <w:b/>
          <w:sz w:val="22"/>
          <w:szCs w:val="22"/>
        </w:rPr>
        <w:tab/>
        <w:t>Indicazioni generali</w:t>
      </w:r>
    </w:p>
    <w:p w14:paraId="17A5D173" w14:textId="77777777" w:rsidR="003D62F9" w:rsidRPr="00AC0C3F" w:rsidRDefault="003D62F9" w:rsidP="00C04B84">
      <w:pPr>
        <w:pStyle w:val="testo3"/>
        <w:spacing w:after="0"/>
        <w:ind w:left="0"/>
        <w:rPr>
          <w:rFonts w:ascii="Arial" w:hAnsi="Arial" w:cs="Arial"/>
          <w:iCs/>
          <w:szCs w:val="22"/>
        </w:rPr>
      </w:pPr>
      <w:r w:rsidRPr="00AC0C3F">
        <w:rPr>
          <w:rFonts w:ascii="Arial" w:hAnsi="Arial" w:cs="Arial"/>
          <w:b/>
          <w:bCs/>
          <w:iCs/>
          <w:szCs w:val="22"/>
        </w:rPr>
        <w:t>Premesso che l’intento della stazione appaltante è la realizzazione della fornitura nella sua</w:t>
      </w:r>
      <w:r w:rsidRPr="00AC0C3F">
        <w:rPr>
          <w:rFonts w:ascii="Arial" w:hAnsi="Arial" w:cs="Arial"/>
          <w:b/>
          <w:iCs/>
          <w:szCs w:val="22"/>
          <w:u w:val="single"/>
        </w:rPr>
        <w:t xml:space="preserve"> interezza e non la mera consegna di attrezzature</w:t>
      </w:r>
      <w:r w:rsidRPr="00AC0C3F">
        <w:rPr>
          <w:rFonts w:ascii="Arial" w:hAnsi="Arial" w:cs="Arial"/>
          <w:iCs/>
          <w:szCs w:val="22"/>
        </w:rPr>
        <w:t xml:space="preserve"> sarà cura del fornitore affidatario prevedere la configurazione dei prodotti e dei servizi previsti indispensabili al corretto funzionamento dei dispositivi hardware software e accessori che si andrà a fornire, in sintonia con gli scopi del progetto stesso. </w:t>
      </w:r>
    </w:p>
    <w:p w14:paraId="08B106DE" w14:textId="4975E306" w:rsidR="00DC6B78" w:rsidRPr="006F328A" w:rsidRDefault="003D62F9" w:rsidP="00C04B84">
      <w:pPr>
        <w:pStyle w:val="testo3"/>
        <w:spacing w:after="0"/>
        <w:ind w:left="0"/>
        <w:rPr>
          <w:rFonts w:ascii="Arial" w:hAnsi="Arial" w:cs="Arial"/>
          <w:b/>
          <w:iCs/>
          <w:szCs w:val="22"/>
        </w:rPr>
      </w:pPr>
      <w:r w:rsidRPr="00AC0C3F">
        <w:rPr>
          <w:rFonts w:ascii="Arial" w:hAnsi="Arial" w:cs="Arial"/>
          <w:iCs/>
          <w:szCs w:val="22"/>
        </w:rPr>
        <w:t>L’importo</w:t>
      </w:r>
      <w:r w:rsidR="006F328A">
        <w:rPr>
          <w:rFonts w:ascii="Arial" w:hAnsi="Arial" w:cs="Arial"/>
          <w:iCs/>
          <w:szCs w:val="22"/>
        </w:rPr>
        <w:t xml:space="preserve"> a base d’asta (</w:t>
      </w:r>
      <w:r w:rsidRPr="006F328A">
        <w:rPr>
          <w:rFonts w:ascii="Arial" w:hAnsi="Arial" w:cs="Arial"/>
          <w:iCs/>
          <w:szCs w:val="22"/>
        </w:rPr>
        <w:t>su cui si richiede ribasso</w:t>
      </w:r>
      <w:r w:rsidR="00AC0C3F" w:rsidRPr="006F328A">
        <w:rPr>
          <w:rFonts w:ascii="Arial" w:hAnsi="Arial" w:cs="Arial"/>
          <w:iCs/>
          <w:szCs w:val="22"/>
        </w:rPr>
        <w:t>)</w:t>
      </w:r>
      <w:r w:rsidR="00AC0C3F" w:rsidRPr="00AC0C3F">
        <w:rPr>
          <w:rFonts w:ascii="Arial" w:hAnsi="Arial" w:cs="Arial"/>
          <w:iCs/>
          <w:szCs w:val="22"/>
        </w:rPr>
        <w:t xml:space="preserve"> </w:t>
      </w:r>
      <w:r w:rsidRPr="00AC0C3F">
        <w:rPr>
          <w:rFonts w:ascii="Arial" w:hAnsi="Arial" w:cs="Arial"/>
          <w:iCs/>
          <w:szCs w:val="22"/>
        </w:rPr>
        <w:t>è quello desunto dalle indagini conoscitive di mercato effettuate e definito nel computo estimativo predisposto dal progettista,</w:t>
      </w:r>
      <w:r w:rsidR="007E654E">
        <w:rPr>
          <w:rFonts w:ascii="Arial" w:hAnsi="Arial" w:cs="Arial"/>
          <w:b/>
          <w:iCs/>
          <w:szCs w:val="22"/>
        </w:rPr>
        <w:t xml:space="preserve"> ovverosia </w:t>
      </w:r>
      <w:r w:rsidR="007E654E" w:rsidRPr="006F328A">
        <w:rPr>
          <w:rFonts w:ascii="Arial" w:hAnsi="Arial" w:cs="Arial"/>
          <w:b/>
          <w:iCs/>
          <w:szCs w:val="22"/>
        </w:rPr>
        <w:t xml:space="preserve">euro </w:t>
      </w:r>
      <w:r w:rsidR="007E75B4" w:rsidRPr="006F328A">
        <w:rPr>
          <w:rFonts w:ascii="Arial" w:hAnsi="Arial" w:cs="Arial"/>
          <w:b/>
          <w:color w:val="222222"/>
          <w:szCs w:val="22"/>
        </w:rPr>
        <w:t>25.928</w:t>
      </w:r>
      <w:r w:rsidR="007E75B4" w:rsidRPr="006F328A">
        <w:rPr>
          <w:rFonts w:ascii="Arial" w:hAnsi="Arial" w:cs="Arial"/>
          <w:color w:val="222222"/>
          <w:szCs w:val="22"/>
        </w:rPr>
        <w:t xml:space="preserve"> </w:t>
      </w:r>
      <w:r w:rsidR="007E75B4" w:rsidRPr="006F328A">
        <w:rPr>
          <w:rFonts w:ascii="Arial" w:hAnsi="Arial" w:cs="Arial"/>
        </w:rPr>
        <w:t xml:space="preserve">€ </w:t>
      </w:r>
      <w:r w:rsidR="007E75B4" w:rsidRPr="006F328A">
        <w:rPr>
          <w:rFonts w:ascii="Arial" w:hAnsi="Arial" w:cs="Arial"/>
          <w:b/>
          <w:iCs/>
          <w:szCs w:val="22"/>
        </w:rPr>
        <w:t xml:space="preserve">al netto di IVA la 22%, se dovuta, comprensivi di </w:t>
      </w:r>
    </w:p>
    <w:p w14:paraId="4FE88704" w14:textId="5C334A32" w:rsidR="00DC6B78" w:rsidRPr="006F328A" w:rsidRDefault="003D62F9" w:rsidP="00C04B84">
      <w:pPr>
        <w:pStyle w:val="testo3"/>
        <w:numPr>
          <w:ilvl w:val="0"/>
          <w:numId w:val="37"/>
        </w:numPr>
        <w:spacing w:after="0"/>
        <w:rPr>
          <w:rFonts w:ascii="Arial" w:hAnsi="Arial" w:cs="Arial"/>
          <w:iCs/>
          <w:szCs w:val="22"/>
        </w:rPr>
      </w:pPr>
      <w:r w:rsidRPr="006F328A">
        <w:rPr>
          <w:rFonts w:ascii="Arial" w:hAnsi="Arial" w:cs="Arial"/>
          <w:iCs/>
          <w:szCs w:val="22"/>
        </w:rPr>
        <w:t xml:space="preserve">euro </w:t>
      </w:r>
      <w:bookmarkStart w:id="0" w:name="_Hlk137480668"/>
      <w:r w:rsidR="00CB64B7" w:rsidRPr="006F328A">
        <w:rPr>
          <w:rFonts w:ascii="Arial" w:hAnsi="Arial" w:cs="Arial"/>
          <w:color w:val="222222"/>
        </w:rPr>
        <w:t xml:space="preserve">11.433 </w:t>
      </w:r>
      <w:r w:rsidR="00DC6B78" w:rsidRPr="006F328A">
        <w:rPr>
          <w:rFonts w:ascii="Arial" w:hAnsi="Arial" w:cs="Arial"/>
        </w:rPr>
        <w:t>€</w:t>
      </w:r>
      <w:r w:rsidRPr="006F328A">
        <w:rPr>
          <w:rFonts w:ascii="Arial" w:hAnsi="Arial" w:cs="Arial"/>
          <w:iCs/>
          <w:szCs w:val="22"/>
        </w:rPr>
        <w:t xml:space="preserve"> </w:t>
      </w:r>
      <w:bookmarkEnd w:id="0"/>
      <w:r w:rsidR="00DC6B78" w:rsidRPr="006F328A">
        <w:rPr>
          <w:rFonts w:ascii="Arial" w:hAnsi="Arial" w:cs="Arial"/>
          <w:b/>
          <w:iCs/>
          <w:szCs w:val="22"/>
        </w:rPr>
        <w:t>per il Laborat</w:t>
      </w:r>
      <w:r w:rsidR="002A0DC4" w:rsidRPr="006F328A">
        <w:rPr>
          <w:rFonts w:ascii="Arial" w:hAnsi="Arial" w:cs="Arial"/>
          <w:b/>
          <w:iCs/>
          <w:szCs w:val="22"/>
        </w:rPr>
        <w:t xml:space="preserve">orio scientifico mobile e i </w:t>
      </w:r>
      <w:r w:rsidR="00DC6B78" w:rsidRPr="006F328A">
        <w:rPr>
          <w:rFonts w:ascii="Arial" w:hAnsi="Arial" w:cs="Arial"/>
          <w:b/>
          <w:iCs/>
          <w:szCs w:val="22"/>
        </w:rPr>
        <w:t>kit per aule Steam</w:t>
      </w:r>
      <w:r w:rsidR="00CB64B7" w:rsidRPr="006F328A">
        <w:rPr>
          <w:rFonts w:ascii="Arial" w:hAnsi="Arial" w:cs="Arial"/>
          <w:b/>
          <w:iCs/>
          <w:szCs w:val="22"/>
        </w:rPr>
        <w:t xml:space="preserve"> </w:t>
      </w:r>
    </w:p>
    <w:p w14:paraId="76254473" w14:textId="56AE1AD9" w:rsidR="00D933BD" w:rsidRPr="007E75B4" w:rsidRDefault="007E75B4" w:rsidP="00C04B84">
      <w:pPr>
        <w:pStyle w:val="testo3"/>
        <w:numPr>
          <w:ilvl w:val="0"/>
          <w:numId w:val="37"/>
        </w:numPr>
        <w:spacing w:after="0"/>
        <w:rPr>
          <w:rFonts w:ascii="Arial" w:hAnsi="Arial" w:cs="Arial"/>
          <w:iCs/>
          <w:szCs w:val="22"/>
        </w:rPr>
      </w:pPr>
      <w:bookmarkStart w:id="1" w:name="_Hlk137483989"/>
      <w:r w:rsidRPr="006F328A">
        <w:rPr>
          <w:rFonts w:ascii="Arial" w:hAnsi="Arial" w:cs="Arial"/>
          <w:color w:val="000000"/>
          <w:szCs w:val="22"/>
        </w:rPr>
        <w:t xml:space="preserve">euro 14.495 </w:t>
      </w:r>
      <w:bookmarkEnd w:id="1"/>
      <w:r w:rsidR="00CB64B7" w:rsidRPr="006F328A">
        <w:rPr>
          <w:rFonts w:ascii="Arial" w:hAnsi="Arial" w:cs="Arial"/>
        </w:rPr>
        <w:t>€</w:t>
      </w:r>
      <w:r w:rsidR="007F6C76" w:rsidRPr="007E75B4">
        <w:rPr>
          <w:rFonts w:ascii="Arial" w:hAnsi="Arial" w:cs="Arial"/>
          <w:b/>
          <w:iCs/>
          <w:szCs w:val="22"/>
        </w:rPr>
        <w:t xml:space="preserve"> </w:t>
      </w:r>
      <w:r w:rsidR="00DC6B78" w:rsidRPr="007E75B4">
        <w:rPr>
          <w:rFonts w:ascii="Arial" w:hAnsi="Arial" w:cs="Arial"/>
          <w:b/>
          <w:iCs/>
          <w:szCs w:val="22"/>
        </w:rPr>
        <w:t xml:space="preserve">per gli Arredi innovativi, </w:t>
      </w:r>
    </w:p>
    <w:p w14:paraId="4F60EB17" w14:textId="56753F5F" w:rsidR="003D62F9" w:rsidRPr="00AC0C3F" w:rsidRDefault="003D62F9" w:rsidP="00C04B84">
      <w:pPr>
        <w:pStyle w:val="testo3"/>
        <w:spacing w:after="0"/>
        <w:ind w:left="0"/>
        <w:rPr>
          <w:rFonts w:ascii="Arial" w:hAnsi="Arial" w:cs="Arial"/>
          <w:iCs/>
          <w:szCs w:val="22"/>
        </w:rPr>
      </w:pPr>
      <w:r w:rsidRPr="00AC0C3F">
        <w:rPr>
          <w:rFonts w:ascii="Arial" w:hAnsi="Arial" w:cs="Arial"/>
          <w:iCs/>
          <w:szCs w:val="22"/>
        </w:rPr>
        <w:t xml:space="preserve">I costi dovranno essere indicati, pur essendo </w:t>
      </w:r>
      <w:r w:rsidRPr="00AC0C3F">
        <w:rPr>
          <w:rFonts w:ascii="Arial" w:hAnsi="Arial" w:cs="Arial"/>
          <w:b/>
          <w:bCs/>
          <w:iCs/>
          <w:szCs w:val="22"/>
        </w:rPr>
        <w:t>una fornitura "a Corpo",</w:t>
      </w:r>
      <w:r w:rsidRPr="00AC0C3F">
        <w:rPr>
          <w:rFonts w:ascii="Arial" w:hAnsi="Arial" w:cs="Arial"/>
          <w:iCs/>
          <w:szCs w:val="22"/>
        </w:rPr>
        <w:t xml:space="preserve"> in maniera singola e dettagliata così come da format di offerta tecnico/economica allegato al presente disciplinare.</w:t>
      </w:r>
    </w:p>
    <w:p w14:paraId="5427A1AD" w14:textId="13413B0F" w:rsidR="003D62F9" w:rsidRPr="00AC0C3F" w:rsidRDefault="003D62F9" w:rsidP="00C04B84">
      <w:pPr>
        <w:pStyle w:val="Testodelblocco"/>
        <w:ind w:left="0" w:right="-58"/>
        <w:rPr>
          <w:rFonts w:ascii="Arial" w:hAnsi="Arial" w:cs="Arial"/>
          <w:sz w:val="22"/>
        </w:rPr>
      </w:pPr>
      <w:r w:rsidRPr="00AC0C3F">
        <w:rPr>
          <w:rFonts w:ascii="Arial" w:hAnsi="Arial" w:cs="Arial"/>
          <w:sz w:val="22"/>
        </w:rPr>
        <w:t xml:space="preserve">Il Responsabile del procedimento, ai sensi dell’art. 31, del Dlgs.  n.50/2016, è il Dirigente Scolastico </w:t>
      </w:r>
      <w:r w:rsidR="00DB5EEF" w:rsidRPr="00AC0C3F">
        <w:rPr>
          <w:rFonts w:ascii="Arial" w:hAnsi="Arial" w:cs="Arial"/>
          <w:sz w:val="22"/>
        </w:rPr>
        <w:t>Maria Rita Carmenini (incarico prot. N. 2953/2023 del 27/03/2023).</w:t>
      </w:r>
    </w:p>
    <w:p w14:paraId="633909A9" w14:textId="77777777" w:rsidR="00C04B84" w:rsidRDefault="00C04B84" w:rsidP="00C04B84">
      <w:pPr>
        <w:pStyle w:val="Testodelblocco"/>
        <w:ind w:left="0" w:right="-58"/>
        <w:rPr>
          <w:rFonts w:ascii="Arial" w:hAnsi="Arial" w:cs="Arial"/>
          <w:b/>
          <w:iCs/>
          <w:sz w:val="22"/>
        </w:rPr>
      </w:pPr>
    </w:p>
    <w:p w14:paraId="1930B064" w14:textId="1E349168" w:rsidR="00AC0C3F" w:rsidRPr="00AC0C3F" w:rsidRDefault="00DB5EEF" w:rsidP="00C04B84">
      <w:pPr>
        <w:pStyle w:val="Testodelblocco"/>
        <w:ind w:left="0" w:right="-58"/>
        <w:rPr>
          <w:rFonts w:ascii="Arial" w:hAnsi="Arial" w:cs="Arial"/>
          <w:b/>
          <w:iCs/>
          <w:sz w:val="22"/>
        </w:rPr>
      </w:pPr>
      <w:r w:rsidRPr="00AC0C3F">
        <w:rPr>
          <w:rFonts w:ascii="Arial" w:hAnsi="Arial" w:cs="Arial"/>
          <w:b/>
          <w:iCs/>
          <w:sz w:val="22"/>
        </w:rPr>
        <w:t>2.1 bis</w:t>
      </w:r>
    </w:p>
    <w:p w14:paraId="1B3125C9" w14:textId="1324439A" w:rsidR="00AC0C3F" w:rsidRDefault="00AC0C3F" w:rsidP="00C04B84">
      <w:pPr>
        <w:pStyle w:val="NormaleWeb"/>
        <w:shd w:val="clear" w:color="auto" w:fill="FFFFFF"/>
        <w:spacing w:before="0" w:beforeAutospacing="0" w:after="0" w:afterAutospacing="0"/>
        <w:jc w:val="both"/>
        <w:rPr>
          <w:rFonts w:ascii="Arial" w:hAnsi="Arial" w:cs="Arial"/>
          <w:color w:val="222222"/>
          <w:sz w:val="22"/>
          <w:szCs w:val="22"/>
        </w:rPr>
      </w:pPr>
      <w:r w:rsidRPr="00AC0C3F">
        <w:rPr>
          <w:rFonts w:ascii="Arial" w:hAnsi="Arial" w:cs="Arial"/>
          <w:color w:val="222222"/>
          <w:sz w:val="22"/>
          <w:szCs w:val="22"/>
        </w:rPr>
        <w:t>Sulla base di quanto specificato al punto 4.3.5 delle Linee Guida n°4 dell’ANAC, approvate il 26/10/2016, e da quanto disposto dal DL 76/2020, cosiddetto decreto semplificazioni, all’operatore economico individuato per la procedura di affidamento diretto non saranno richieste:</w:t>
      </w:r>
    </w:p>
    <w:p w14:paraId="2BC82C16" w14:textId="77777777" w:rsidR="00AF6E77" w:rsidRPr="00AC0C3F" w:rsidRDefault="00AF6E77" w:rsidP="00C04B84">
      <w:pPr>
        <w:pStyle w:val="NormaleWeb"/>
        <w:shd w:val="clear" w:color="auto" w:fill="FFFFFF"/>
        <w:spacing w:before="0" w:beforeAutospacing="0" w:after="0" w:afterAutospacing="0"/>
        <w:jc w:val="both"/>
        <w:rPr>
          <w:rFonts w:ascii="Arial" w:hAnsi="Arial" w:cs="Arial"/>
          <w:color w:val="222222"/>
          <w:sz w:val="22"/>
          <w:szCs w:val="22"/>
        </w:rPr>
      </w:pPr>
    </w:p>
    <w:p w14:paraId="47833DA7" w14:textId="77777777" w:rsidR="00AC0C3F" w:rsidRPr="00AC0C3F" w:rsidRDefault="00AC0C3F" w:rsidP="00C04B84">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a)     garanzia provvisoria, pari al 2% del prezzo base (al netto dell’IVA), di cui all’art.93 comma 1 del Dlgs 50/2016;</w:t>
      </w:r>
    </w:p>
    <w:p w14:paraId="10E0FAE6" w14:textId="77777777" w:rsidR="00AC0C3F" w:rsidRPr="00AC0C3F" w:rsidRDefault="00AC0C3F" w:rsidP="00C04B84">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22060B1E" w14:textId="77777777" w:rsidR="00AC0C3F" w:rsidRPr="00AC0C3F" w:rsidRDefault="00AC0C3F" w:rsidP="00C04B84">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Verrà invece richiesta:</w:t>
      </w:r>
    </w:p>
    <w:p w14:paraId="5CE55543" w14:textId="77777777" w:rsidR="00AC0C3F" w:rsidRPr="00AC0C3F" w:rsidRDefault="00AC0C3F" w:rsidP="00C04B84">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6504E399" w14:textId="77777777" w:rsidR="00AC0C3F" w:rsidRPr="00AC0C3F" w:rsidRDefault="00AC0C3F" w:rsidP="00C04B84">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b)    garanzia definitiva, pari al 10% dell’importo di aggiudicazione (al netto dell’IVA), di cui all’art.103 del Dlgs. 50/2016, eventualmente ridotto, così come da Dlgs. 50/2016 art. 93.</w:t>
      </w:r>
    </w:p>
    <w:p w14:paraId="566509C3" w14:textId="0FB9BB0A" w:rsidR="00DB5EEF" w:rsidRPr="00AC0C3F" w:rsidRDefault="00DB5EEF" w:rsidP="00C04B84">
      <w:pPr>
        <w:pStyle w:val="NormaleWeb"/>
        <w:shd w:val="clear" w:color="auto" w:fill="FFFFFF"/>
        <w:spacing w:before="0" w:beforeAutospacing="0" w:after="0" w:afterAutospacing="0"/>
        <w:ind w:left="1440"/>
        <w:jc w:val="both"/>
        <w:rPr>
          <w:rFonts w:ascii="Arial" w:hAnsi="Arial" w:cs="Arial"/>
          <w:color w:val="222222"/>
          <w:sz w:val="22"/>
          <w:szCs w:val="22"/>
        </w:rPr>
      </w:pPr>
    </w:p>
    <w:p w14:paraId="31BD5905" w14:textId="77777777" w:rsidR="003D62F9" w:rsidRPr="00AC0C3F" w:rsidRDefault="003D62F9" w:rsidP="00C04B84">
      <w:pPr>
        <w:jc w:val="both"/>
        <w:rPr>
          <w:rFonts w:ascii="Arial" w:hAnsi="Arial" w:cs="Arial"/>
          <w:b/>
          <w:sz w:val="22"/>
          <w:szCs w:val="22"/>
        </w:rPr>
      </w:pPr>
    </w:p>
    <w:p w14:paraId="480CD9D3" w14:textId="77777777" w:rsidR="003D62F9" w:rsidRPr="00AC0C3F" w:rsidRDefault="003D62F9" w:rsidP="00C04B84">
      <w:pPr>
        <w:jc w:val="both"/>
        <w:rPr>
          <w:rFonts w:ascii="Arial" w:hAnsi="Arial" w:cs="Arial"/>
          <w:b/>
          <w:sz w:val="22"/>
          <w:szCs w:val="22"/>
        </w:rPr>
      </w:pPr>
      <w:r w:rsidRPr="00AC0C3F">
        <w:rPr>
          <w:rFonts w:ascii="Arial" w:hAnsi="Arial" w:cs="Arial"/>
          <w:b/>
          <w:sz w:val="22"/>
          <w:szCs w:val="22"/>
        </w:rPr>
        <w:t xml:space="preserve">2.2 </w:t>
      </w:r>
      <w:r w:rsidRPr="00AC0C3F">
        <w:rPr>
          <w:rFonts w:ascii="Arial" w:hAnsi="Arial" w:cs="Arial"/>
          <w:b/>
          <w:sz w:val="22"/>
          <w:szCs w:val="22"/>
        </w:rPr>
        <w:tab/>
        <w:t>Descrizione e caratteristiche tecniche dei prodotti</w:t>
      </w:r>
    </w:p>
    <w:p w14:paraId="300D58A8" w14:textId="77777777" w:rsidR="003D62F9" w:rsidRPr="00AC0C3F" w:rsidRDefault="003D62F9" w:rsidP="00C04B84">
      <w:pPr>
        <w:pStyle w:val="testo3"/>
        <w:spacing w:after="0"/>
        <w:ind w:left="0"/>
        <w:rPr>
          <w:rFonts w:ascii="Arial" w:hAnsi="Arial" w:cs="Arial"/>
          <w:iCs/>
          <w:szCs w:val="22"/>
          <w:u w:val="single"/>
        </w:rPr>
      </w:pPr>
      <w:r w:rsidRPr="00AC0C3F">
        <w:rPr>
          <w:rFonts w:ascii="Arial" w:hAnsi="Arial" w:cs="Arial"/>
          <w:iCs/>
          <w:szCs w:val="22"/>
          <w:u w:val="single"/>
        </w:rPr>
        <w:t>Le attrezzature ed i relativi servizi richiesti sono quelli presenti nel capitolato allegato al presente disciplinare</w:t>
      </w:r>
    </w:p>
    <w:p w14:paraId="0B0EF92E" w14:textId="77777777" w:rsidR="003D62F9" w:rsidRPr="00AC0C3F" w:rsidRDefault="003D62F9" w:rsidP="00C04B84">
      <w:pPr>
        <w:jc w:val="both"/>
        <w:rPr>
          <w:rFonts w:ascii="Arial" w:hAnsi="Arial" w:cs="Arial"/>
          <w:b/>
          <w:bCs/>
          <w:iCs/>
          <w:sz w:val="22"/>
          <w:szCs w:val="22"/>
        </w:rPr>
      </w:pPr>
    </w:p>
    <w:p w14:paraId="587A0C83" w14:textId="77777777" w:rsidR="003D62F9" w:rsidRPr="00AC0C3F" w:rsidRDefault="003D62F9" w:rsidP="00C04B84">
      <w:pPr>
        <w:jc w:val="both"/>
        <w:rPr>
          <w:rFonts w:ascii="Arial" w:hAnsi="Arial" w:cs="Arial"/>
          <w:b/>
          <w:bCs/>
          <w:iCs/>
          <w:sz w:val="22"/>
          <w:szCs w:val="22"/>
        </w:rPr>
      </w:pPr>
      <w:r w:rsidRPr="00AC0C3F">
        <w:rPr>
          <w:rFonts w:ascii="Arial" w:hAnsi="Arial" w:cs="Arial"/>
          <w:b/>
          <w:bCs/>
          <w:iCs/>
          <w:sz w:val="22"/>
          <w:szCs w:val="22"/>
        </w:rPr>
        <w:t>3.</w:t>
      </w:r>
      <w:r w:rsidRPr="00AC0C3F">
        <w:rPr>
          <w:rFonts w:ascii="Arial" w:hAnsi="Arial" w:cs="Arial"/>
          <w:b/>
          <w:bCs/>
          <w:iCs/>
          <w:sz w:val="22"/>
          <w:szCs w:val="22"/>
        </w:rPr>
        <w:tab/>
        <w:t>Indicazione CIG e tracciabilità flussi finanziari</w:t>
      </w:r>
    </w:p>
    <w:p w14:paraId="27E8B675" w14:textId="30380FB2" w:rsidR="0047135E" w:rsidRPr="00D3236C" w:rsidRDefault="003D62F9" w:rsidP="0047135E">
      <w:pPr>
        <w:widowControl w:val="0"/>
        <w:tabs>
          <w:tab w:val="left" w:pos="1733"/>
        </w:tabs>
        <w:autoSpaceDE w:val="0"/>
        <w:autoSpaceDN w:val="0"/>
        <w:ind w:right="284"/>
        <w:rPr>
          <w:rFonts w:ascii="Arial" w:eastAsia="Calibri" w:hAnsi="Arial" w:cs="Arial"/>
          <w:b/>
          <w:lang w:eastAsia="en-US"/>
        </w:rPr>
      </w:pPr>
      <w:r w:rsidRPr="00AC0C3F">
        <w:rPr>
          <w:rFonts w:ascii="Arial" w:eastAsia="TrebuchetMS" w:hAnsi="Arial" w:cs="Arial"/>
          <w:sz w:val="22"/>
          <w:szCs w:val="22"/>
        </w:rPr>
        <w:t xml:space="preserve">Per consentire gli adempimenti previsti dalla L.136/2010 </w:t>
      </w:r>
      <w:r w:rsidRPr="00AC0C3F">
        <w:rPr>
          <w:rFonts w:ascii="Arial" w:hAnsi="Arial" w:cs="Arial"/>
          <w:sz w:val="22"/>
          <w:szCs w:val="22"/>
        </w:rPr>
        <w:t xml:space="preserve">così come modificata e integrata dal decreto di legge 12 novembre 2010 n. 187 si comunica che il CIG del lotto  è </w:t>
      </w:r>
      <w:r w:rsidR="0047135E" w:rsidRPr="00F07A68">
        <w:rPr>
          <w:rFonts w:ascii="Arial" w:eastAsia="Calibri" w:hAnsi="Arial" w:cs="Arial"/>
          <w:b/>
          <w:lang w:eastAsia="en-US"/>
        </w:rPr>
        <w:t>9885028728</w:t>
      </w:r>
      <w:r w:rsidR="0047135E">
        <w:rPr>
          <w:rFonts w:ascii="Arial" w:eastAsia="Calibri" w:hAnsi="Arial" w:cs="Arial"/>
          <w:b/>
          <w:lang w:eastAsia="en-US"/>
        </w:rPr>
        <w:t>.</w:t>
      </w:r>
    </w:p>
    <w:p w14:paraId="4FBB9E8B" w14:textId="25AC6A77" w:rsidR="003D62F9" w:rsidRPr="00AC0C3F" w:rsidRDefault="003D62F9" w:rsidP="00C04B84">
      <w:pPr>
        <w:adjustRightInd w:val="0"/>
        <w:jc w:val="both"/>
        <w:rPr>
          <w:rFonts w:ascii="Arial" w:eastAsia="TrebuchetMS" w:hAnsi="Arial" w:cs="Arial"/>
          <w:sz w:val="22"/>
          <w:szCs w:val="22"/>
        </w:rPr>
      </w:pPr>
      <w:r w:rsidRPr="00AC0C3F">
        <w:rPr>
          <w:rFonts w:ascii="Arial" w:eastAsia="TrebuchetMS" w:hAnsi="Arial" w:cs="Arial"/>
          <w:sz w:val="22"/>
          <w:szCs w:val="22"/>
        </w:rPr>
        <w:t>In particolare, si rammenta che il fornitore aggiudicatario assume gli obblighi di tracciabilità di cui alla menzionata normativa, pena la nullità assoluta del contratto. La scrivente amministrazione si riserva la facoltà di attuare eventuali verifiche sui contratti sottoscritti tra le parti.</w:t>
      </w:r>
    </w:p>
    <w:p w14:paraId="6BBE2BB6" w14:textId="77777777" w:rsidR="003D62F9" w:rsidRPr="00AC0C3F" w:rsidRDefault="003D62F9" w:rsidP="00C04B84">
      <w:pPr>
        <w:adjustRightInd w:val="0"/>
        <w:jc w:val="both"/>
        <w:rPr>
          <w:rFonts w:ascii="Arial" w:eastAsia="TrebuchetMS" w:hAnsi="Arial" w:cs="Arial"/>
          <w:sz w:val="22"/>
          <w:szCs w:val="22"/>
        </w:rPr>
      </w:pPr>
    </w:p>
    <w:p w14:paraId="799FD090" w14:textId="77777777" w:rsidR="003D62F9" w:rsidRPr="00AC0C3F" w:rsidRDefault="003D62F9" w:rsidP="00C04B84">
      <w:pPr>
        <w:pStyle w:val="Numeroelenco"/>
        <w:tabs>
          <w:tab w:val="clear" w:pos="360"/>
        </w:tabs>
        <w:spacing w:line="240" w:lineRule="auto"/>
        <w:jc w:val="both"/>
        <w:rPr>
          <w:rFonts w:ascii="Arial" w:hAnsi="Arial" w:cs="Arial"/>
          <w:b/>
          <w:sz w:val="22"/>
          <w:szCs w:val="22"/>
        </w:rPr>
      </w:pPr>
      <w:r w:rsidRPr="00AC0C3F">
        <w:rPr>
          <w:rFonts w:ascii="Arial" w:hAnsi="Arial" w:cs="Arial"/>
          <w:b/>
          <w:sz w:val="22"/>
          <w:szCs w:val="22"/>
        </w:rPr>
        <w:t xml:space="preserve">4. </w:t>
      </w:r>
      <w:r w:rsidRPr="00AC0C3F">
        <w:rPr>
          <w:rFonts w:ascii="Arial" w:hAnsi="Arial" w:cs="Arial"/>
          <w:b/>
          <w:sz w:val="22"/>
          <w:szCs w:val="22"/>
        </w:rPr>
        <w:tab/>
      </w:r>
      <w:r w:rsidRPr="00AC0C3F">
        <w:rPr>
          <w:rFonts w:ascii="Arial" w:hAnsi="Arial" w:cs="Arial"/>
          <w:b/>
          <w:sz w:val="22"/>
          <w:szCs w:val="22"/>
        </w:rPr>
        <w:tab/>
      </w:r>
      <w:r w:rsidRPr="00AC0C3F">
        <w:rPr>
          <w:rFonts w:ascii="Arial" w:hAnsi="Arial" w:cs="Arial"/>
          <w:b/>
          <w:sz w:val="22"/>
          <w:szCs w:val="22"/>
          <w:u w:val="single"/>
        </w:rPr>
        <w:t>Oneri della sicurezza</w:t>
      </w:r>
      <w:r w:rsidRPr="00AC0C3F">
        <w:rPr>
          <w:rFonts w:ascii="Arial" w:hAnsi="Arial" w:cs="Arial"/>
          <w:sz w:val="22"/>
          <w:szCs w:val="22"/>
          <w:u w:val="single"/>
        </w:rPr>
        <w:t xml:space="preserve"> (art. 95, comma 10, del D.lgs. n. 50/2016)</w:t>
      </w:r>
    </w:p>
    <w:p w14:paraId="03111070" w14:textId="77777777" w:rsidR="003D62F9" w:rsidRPr="00AC0C3F" w:rsidRDefault="003D62F9" w:rsidP="00C04B84">
      <w:pPr>
        <w:pStyle w:val="Rientrocorpodeltesto2"/>
        <w:tabs>
          <w:tab w:val="left" w:pos="360"/>
          <w:tab w:val="left" w:pos="9540"/>
        </w:tabs>
        <w:spacing w:after="0" w:line="240" w:lineRule="auto"/>
        <w:ind w:left="0" w:right="98"/>
        <w:jc w:val="both"/>
        <w:rPr>
          <w:rFonts w:ascii="Arial" w:hAnsi="Arial" w:cs="Arial"/>
        </w:rPr>
      </w:pPr>
      <w:r w:rsidRPr="00AC0C3F">
        <w:rPr>
          <w:rFonts w:ascii="Arial" w:hAnsi="Arial" w:cs="Arial"/>
        </w:rPr>
        <w:t>Nell'offerta economica l'operatore deve indicare i propri costi aziendali concernenti l'adempimento delle disposizioni in materia di salute e sicurezza sui luoghi di lavoro ed il prezzo complessivo indicato dal concorrente deve intendersi comprensivo di tali costi sicurezza.</w:t>
      </w:r>
    </w:p>
    <w:p w14:paraId="40B0505C" w14:textId="78A6B38E" w:rsidR="003D62F9" w:rsidRPr="00AC0C3F" w:rsidRDefault="003D62F9" w:rsidP="00C04B84">
      <w:pPr>
        <w:jc w:val="both"/>
        <w:rPr>
          <w:rFonts w:ascii="Arial" w:hAnsi="Arial" w:cs="Arial"/>
          <w:sz w:val="22"/>
          <w:szCs w:val="22"/>
        </w:rPr>
      </w:pPr>
    </w:p>
    <w:p w14:paraId="4707B1B1" w14:textId="10052DB9" w:rsidR="003D62F9" w:rsidRPr="00AC0C3F" w:rsidRDefault="003D62F9" w:rsidP="00C04B84">
      <w:pPr>
        <w:pStyle w:val="usoboll1"/>
        <w:suppressAutoHyphens/>
        <w:spacing w:line="240" w:lineRule="auto"/>
        <w:rPr>
          <w:rFonts w:ascii="Arial" w:hAnsi="Arial" w:cs="Arial"/>
          <w:b/>
          <w:spacing w:val="-2"/>
          <w:sz w:val="22"/>
          <w:szCs w:val="22"/>
        </w:rPr>
      </w:pPr>
      <w:r w:rsidRPr="00AC0C3F">
        <w:rPr>
          <w:rFonts w:ascii="Arial" w:hAnsi="Arial" w:cs="Arial"/>
          <w:b/>
          <w:spacing w:val="-2"/>
          <w:sz w:val="22"/>
          <w:szCs w:val="22"/>
        </w:rPr>
        <w:t>5.</w:t>
      </w:r>
      <w:r w:rsidRPr="00AC0C3F">
        <w:rPr>
          <w:rFonts w:ascii="Arial" w:hAnsi="Arial" w:cs="Arial"/>
          <w:b/>
          <w:spacing w:val="-2"/>
          <w:sz w:val="22"/>
          <w:szCs w:val="22"/>
        </w:rPr>
        <w:tab/>
        <w:t xml:space="preserve">Luogo </w:t>
      </w:r>
      <w:r w:rsidR="00DB5EEF" w:rsidRPr="00AC0C3F">
        <w:rPr>
          <w:rFonts w:ascii="Arial" w:hAnsi="Arial" w:cs="Arial"/>
          <w:b/>
          <w:spacing w:val="-2"/>
          <w:sz w:val="22"/>
          <w:szCs w:val="22"/>
        </w:rPr>
        <w:t xml:space="preserve">, </w:t>
      </w:r>
      <w:r w:rsidRPr="00AC0C3F">
        <w:rPr>
          <w:rFonts w:ascii="Arial" w:hAnsi="Arial" w:cs="Arial"/>
          <w:b/>
          <w:spacing w:val="-2"/>
          <w:sz w:val="22"/>
          <w:szCs w:val="22"/>
        </w:rPr>
        <w:t xml:space="preserve">consegna e </w:t>
      </w:r>
      <w:r w:rsidR="00DB5EEF" w:rsidRPr="00AC0C3F">
        <w:rPr>
          <w:rFonts w:ascii="Arial" w:hAnsi="Arial" w:cs="Arial"/>
          <w:b/>
          <w:spacing w:val="-2"/>
          <w:sz w:val="22"/>
          <w:szCs w:val="22"/>
        </w:rPr>
        <w:t xml:space="preserve">tempistiche </w:t>
      </w:r>
      <w:r w:rsidRPr="00AC0C3F">
        <w:rPr>
          <w:rFonts w:ascii="Arial" w:hAnsi="Arial" w:cs="Arial"/>
          <w:b/>
          <w:spacing w:val="-2"/>
          <w:sz w:val="22"/>
          <w:szCs w:val="22"/>
        </w:rPr>
        <w:t>di esecuzione</w:t>
      </w:r>
    </w:p>
    <w:p w14:paraId="0D389CBC" w14:textId="02F067E7" w:rsidR="003D62F9" w:rsidRPr="00AC0C3F" w:rsidRDefault="003D62F9" w:rsidP="00C04B84">
      <w:pPr>
        <w:suppressAutoHyphens/>
        <w:jc w:val="both"/>
        <w:rPr>
          <w:rFonts w:ascii="Arial" w:hAnsi="Arial" w:cs="Arial"/>
          <w:bCs/>
          <w:sz w:val="22"/>
          <w:szCs w:val="22"/>
        </w:rPr>
      </w:pPr>
      <w:r w:rsidRPr="00AC0C3F">
        <w:rPr>
          <w:rFonts w:ascii="Arial" w:hAnsi="Arial" w:cs="Arial"/>
          <w:bCs/>
          <w:sz w:val="22"/>
          <w:szCs w:val="22"/>
        </w:rPr>
        <w:t>L’aggiudicatario dovrà effettuare la consegna ed eseguire le prestazioni contrattuali presso le sedi dell’istituzione scolastica</w:t>
      </w:r>
      <w:r w:rsidR="00DB5EEF" w:rsidRPr="00AC0C3F">
        <w:rPr>
          <w:rFonts w:ascii="Arial" w:hAnsi="Arial" w:cs="Arial"/>
          <w:bCs/>
          <w:sz w:val="22"/>
          <w:szCs w:val="22"/>
        </w:rPr>
        <w:t>,</w:t>
      </w:r>
      <w:r w:rsidRPr="00AC0C3F">
        <w:rPr>
          <w:rFonts w:ascii="Arial" w:hAnsi="Arial" w:cs="Arial"/>
          <w:bCs/>
          <w:sz w:val="22"/>
          <w:szCs w:val="22"/>
        </w:rPr>
        <w:t xml:space="preserve"> come da capitolato allegato al disciplinar</w:t>
      </w:r>
      <w:r w:rsidR="00DB5EEF" w:rsidRPr="00AC0C3F">
        <w:rPr>
          <w:rFonts w:ascii="Arial" w:hAnsi="Arial" w:cs="Arial"/>
          <w:bCs/>
          <w:sz w:val="22"/>
          <w:szCs w:val="22"/>
        </w:rPr>
        <w:t>e.</w:t>
      </w:r>
    </w:p>
    <w:p w14:paraId="5BCEB520" w14:textId="53643B91" w:rsidR="00DB5EEF" w:rsidRDefault="00DB5EEF" w:rsidP="00C04B84">
      <w:pPr>
        <w:suppressAutoHyphens/>
        <w:jc w:val="both"/>
        <w:rPr>
          <w:rFonts w:ascii="Arial" w:hAnsi="Arial" w:cs="Arial"/>
          <w:bCs/>
          <w:sz w:val="22"/>
          <w:szCs w:val="22"/>
        </w:rPr>
      </w:pPr>
      <w:r w:rsidRPr="00AC0C3F">
        <w:rPr>
          <w:rFonts w:ascii="Arial" w:hAnsi="Arial" w:cs="Arial"/>
          <w:bCs/>
          <w:sz w:val="22"/>
          <w:szCs w:val="22"/>
        </w:rPr>
        <w:t>La fornitura dei beni dovrà essere effettuata fra Novembre 2023 e Aprile 2024, previo accordo con la scuola.</w:t>
      </w:r>
    </w:p>
    <w:p w14:paraId="77DE9721" w14:textId="77777777" w:rsidR="001E0C60" w:rsidRDefault="001E0C60" w:rsidP="00C04B84">
      <w:pPr>
        <w:suppressAutoHyphens/>
        <w:jc w:val="both"/>
        <w:rPr>
          <w:rFonts w:ascii="Arial" w:hAnsi="Arial" w:cs="Arial"/>
          <w:bCs/>
          <w:sz w:val="22"/>
          <w:szCs w:val="22"/>
        </w:rPr>
      </w:pPr>
    </w:p>
    <w:p w14:paraId="3158D702" w14:textId="77777777" w:rsidR="001E0C60" w:rsidRPr="00AC0C3F" w:rsidRDefault="001E0C60" w:rsidP="00C04B84">
      <w:pPr>
        <w:suppressAutoHyphens/>
        <w:jc w:val="both"/>
        <w:rPr>
          <w:rFonts w:ascii="Arial" w:hAnsi="Arial" w:cs="Arial"/>
          <w:bCs/>
          <w:sz w:val="22"/>
          <w:szCs w:val="22"/>
        </w:rPr>
      </w:pPr>
    </w:p>
    <w:p w14:paraId="4FE18C12" w14:textId="77777777" w:rsidR="003D62F9" w:rsidRPr="00AC0C3F" w:rsidRDefault="003D62F9" w:rsidP="00C04B84">
      <w:pPr>
        <w:suppressAutoHyphens/>
        <w:jc w:val="both"/>
        <w:rPr>
          <w:rFonts w:ascii="Arial" w:hAnsi="Arial" w:cs="Arial"/>
          <w:bCs/>
          <w:sz w:val="22"/>
          <w:szCs w:val="22"/>
        </w:rPr>
      </w:pPr>
    </w:p>
    <w:p w14:paraId="1AC77C16" w14:textId="77777777" w:rsidR="003D62F9" w:rsidRPr="00817306" w:rsidRDefault="003D62F9" w:rsidP="00C04B84">
      <w:pPr>
        <w:ind w:left="720" w:hanging="720"/>
        <w:jc w:val="both"/>
        <w:rPr>
          <w:rFonts w:ascii="Arial" w:hAnsi="Arial" w:cs="Arial"/>
          <w:b/>
          <w:sz w:val="22"/>
          <w:szCs w:val="22"/>
        </w:rPr>
      </w:pPr>
      <w:r w:rsidRPr="00817306">
        <w:rPr>
          <w:rFonts w:ascii="Arial" w:hAnsi="Arial" w:cs="Arial"/>
          <w:b/>
          <w:sz w:val="22"/>
          <w:szCs w:val="22"/>
        </w:rPr>
        <w:t>6.</w:t>
      </w:r>
      <w:r w:rsidRPr="00817306">
        <w:rPr>
          <w:rFonts w:ascii="Arial" w:hAnsi="Arial" w:cs="Arial"/>
          <w:b/>
          <w:sz w:val="22"/>
          <w:szCs w:val="22"/>
        </w:rPr>
        <w:tab/>
        <w:t xml:space="preserve">Modalità dell’offerta </w:t>
      </w:r>
    </w:p>
    <w:p w14:paraId="1CF772D3" w14:textId="61AF23C2" w:rsidR="003D62F9" w:rsidRPr="00AC0C3F" w:rsidRDefault="003D62F9" w:rsidP="00C04B84">
      <w:pPr>
        <w:jc w:val="both"/>
        <w:rPr>
          <w:rFonts w:ascii="Arial" w:hAnsi="Arial" w:cs="Arial"/>
          <w:sz w:val="22"/>
          <w:szCs w:val="22"/>
        </w:rPr>
      </w:pPr>
      <w:r w:rsidRPr="00817306">
        <w:rPr>
          <w:rFonts w:ascii="Arial" w:hAnsi="Arial" w:cs="Arial"/>
          <w:sz w:val="22"/>
          <w:szCs w:val="22"/>
        </w:rPr>
        <w:lastRenderedPageBreak/>
        <w:t xml:space="preserve">L’offerta dovrà essere presentata </w:t>
      </w:r>
      <w:r w:rsidR="00AB33FB" w:rsidRPr="00817306">
        <w:rPr>
          <w:rFonts w:ascii="Arial" w:hAnsi="Arial" w:cs="Arial"/>
          <w:sz w:val="22"/>
          <w:szCs w:val="22"/>
        </w:rPr>
        <w:t xml:space="preserve">sulla base del capitolato tecnico allegato al presente </w:t>
      </w:r>
      <w:r w:rsidRPr="00817306">
        <w:rPr>
          <w:rFonts w:ascii="Arial" w:hAnsi="Arial" w:cs="Arial"/>
          <w:sz w:val="22"/>
          <w:szCs w:val="22"/>
        </w:rPr>
        <w:t>disciplinare e firmata digitalmente dal legale rappresentante della ditta interpellata.</w:t>
      </w:r>
      <w:r w:rsidRPr="00AC0C3F">
        <w:rPr>
          <w:rFonts w:ascii="Arial" w:hAnsi="Arial" w:cs="Arial"/>
          <w:sz w:val="22"/>
          <w:szCs w:val="22"/>
        </w:rPr>
        <w:t xml:space="preserve"> </w:t>
      </w:r>
    </w:p>
    <w:p w14:paraId="0C9B8F34" w14:textId="0DFD66F5" w:rsidR="003D62F9" w:rsidRPr="00AC0C3F" w:rsidRDefault="003D62F9" w:rsidP="00C04B84">
      <w:pPr>
        <w:jc w:val="both"/>
        <w:rPr>
          <w:rFonts w:ascii="Arial" w:hAnsi="Arial" w:cs="Arial"/>
          <w:sz w:val="22"/>
          <w:szCs w:val="22"/>
        </w:rPr>
      </w:pPr>
      <w:r w:rsidRPr="00AC0C3F">
        <w:rPr>
          <w:rFonts w:ascii="Arial" w:hAnsi="Arial" w:cs="Arial"/>
          <w:sz w:val="22"/>
          <w:szCs w:val="22"/>
        </w:rPr>
        <w:t xml:space="preserve">L’offerta dovrà essere integrata dai documenti e dalle dichiarazioni </w:t>
      </w:r>
      <w:r w:rsidR="00AB33FB" w:rsidRPr="00AC0C3F">
        <w:rPr>
          <w:rFonts w:ascii="Arial" w:hAnsi="Arial" w:cs="Arial"/>
          <w:sz w:val="22"/>
          <w:szCs w:val="22"/>
        </w:rPr>
        <w:t xml:space="preserve">ai sensi dell’articolo 80 del d.lgs. 50/2016 e in rispetto </w:t>
      </w:r>
      <w:r w:rsidRPr="00AC0C3F">
        <w:rPr>
          <w:rFonts w:ascii="Arial" w:hAnsi="Arial" w:cs="Arial"/>
          <w:sz w:val="22"/>
          <w:szCs w:val="22"/>
        </w:rPr>
        <w:t xml:space="preserve">richieste </w:t>
      </w:r>
      <w:r w:rsidR="00AB33FB" w:rsidRPr="00AC0C3F">
        <w:rPr>
          <w:rFonts w:ascii="Arial" w:hAnsi="Arial" w:cs="Arial"/>
          <w:sz w:val="22"/>
          <w:szCs w:val="22"/>
        </w:rPr>
        <w:t>dalla stazione appaltante, in conformità delle indicazioni operative del MIM.</w:t>
      </w:r>
    </w:p>
    <w:p w14:paraId="4976E519" w14:textId="5BA7555E" w:rsidR="00842B92" w:rsidRDefault="00842B92" w:rsidP="00C04B84">
      <w:pPr>
        <w:ind w:left="720" w:hanging="720"/>
        <w:jc w:val="both"/>
        <w:rPr>
          <w:rFonts w:ascii="Arial" w:hAnsi="Arial" w:cs="Arial"/>
          <w:b/>
          <w:bCs/>
          <w:sz w:val="22"/>
          <w:szCs w:val="22"/>
        </w:rPr>
      </w:pPr>
    </w:p>
    <w:p w14:paraId="3D82DB07" w14:textId="77777777" w:rsidR="00AC0C3F" w:rsidRPr="00AC0C3F" w:rsidRDefault="00AC0C3F" w:rsidP="00C04B84">
      <w:pPr>
        <w:ind w:left="720" w:hanging="720"/>
        <w:jc w:val="both"/>
        <w:rPr>
          <w:rFonts w:ascii="Arial" w:hAnsi="Arial" w:cs="Arial"/>
          <w:b/>
          <w:bCs/>
          <w:sz w:val="22"/>
          <w:szCs w:val="22"/>
        </w:rPr>
      </w:pPr>
    </w:p>
    <w:p w14:paraId="352CD726" w14:textId="3E9277FD" w:rsidR="00842B92" w:rsidRPr="00AC0C3F" w:rsidRDefault="00842B92" w:rsidP="00C04B84">
      <w:pPr>
        <w:ind w:left="720" w:hanging="720"/>
        <w:jc w:val="both"/>
        <w:rPr>
          <w:rFonts w:ascii="Arial" w:hAnsi="Arial" w:cs="Arial"/>
          <w:b/>
          <w:bCs/>
          <w:sz w:val="22"/>
          <w:szCs w:val="22"/>
        </w:rPr>
      </w:pPr>
      <w:r w:rsidRPr="00AC0C3F">
        <w:rPr>
          <w:rFonts w:ascii="Arial" w:hAnsi="Arial" w:cs="Arial"/>
          <w:b/>
          <w:bCs/>
          <w:sz w:val="22"/>
          <w:szCs w:val="22"/>
        </w:rPr>
        <w:t xml:space="preserve">7. </w:t>
      </w:r>
      <w:r w:rsidR="008730F2" w:rsidRPr="00AC0C3F">
        <w:rPr>
          <w:rFonts w:ascii="Arial" w:hAnsi="Arial" w:cs="Arial"/>
          <w:b/>
          <w:bCs/>
          <w:sz w:val="22"/>
          <w:szCs w:val="22"/>
        </w:rPr>
        <w:tab/>
      </w:r>
      <w:r w:rsidRPr="00AC0C3F">
        <w:rPr>
          <w:rFonts w:ascii="Arial" w:hAnsi="Arial" w:cs="Arial"/>
          <w:b/>
          <w:bCs/>
          <w:sz w:val="22"/>
          <w:szCs w:val="22"/>
        </w:rPr>
        <w:t>Criterio di valutazione delle offerte</w:t>
      </w:r>
    </w:p>
    <w:p w14:paraId="6570B77D" w14:textId="77777777" w:rsidR="008730F2" w:rsidRPr="00AC0C3F" w:rsidRDefault="008730F2" w:rsidP="00C04B84">
      <w:pPr>
        <w:ind w:left="720" w:hanging="720"/>
        <w:jc w:val="both"/>
        <w:rPr>
          <w:rFonts w:ascii="Arial" w:hAnsi="Arial" w:cs="Arial"/>
          <w:sz w:val="22"/>
          <w:szCs w:val="22"/>
        </w:rPr>
      </w:pPr>
      <w:r w:rsidRPr="00AC0C3F">
        <w:rPr>
          <w:rFonts w:ascii="Arial" w:hAnsi="Arial" w:cs="Arial"/>
          <w:sz w:val="22"/>
          <w:szCs w:val="22"/>
        </w:rPr>
        <w:t>Le offerte pervenute saranno valutate esclusivamente in base al prezzo offerto per il prodotto</w:t>
      </w:r>
    </w:p>
    <w:p w14:paraId="194AB6C6" w14:textId="4C73D9DE" w:rsidR="008730F2" w:rsidRPr="00AC0C3F" w:rsidRDefault="008730F2" w:rsidP="00C04B84">
      <w:pPr>
        <w:ind w:left="720" w:hanging="720"/>
        <w:jc w:val="both"/>
        <w:rPr>
          <w:rFonts w:ascii="Arial" w:hAnsi="Arial" w:cs="Arial"/>
          <w:sz w:val="22"/>
          <w:szCs w:val="22"/>
        </w:rPr>
      </w:pPr>
      <w:r w:rsidRPr="00AC0C3F">
        <w:rPr>
          <w:rFonts w:ascii="Arial" w:hAnsi="Arial" w:cs="Arial"/>
          <w:sz w:val="22"/>
          <w:szCs w:val="22"/>
        </w:rPr>
        <w:t>indicato nel capitolato</w:t>
      </w:r>
      <w:r w:rsidR="00AC0C3F">
        <w:rPr>
          <w:rFonts w:ascii="Arial" w:hAnsi="Arial" w:cs="Arial"/>
          <w:sz w:val="22"/>
          <w:szCs w:val="22"/>
        </w:rPr>
        <w:t>.</w:t>
      </w:r>
    </w:p>
    <w:p w14:paraId="1B5AD984" w14:textId="0BB87CBD" w:rsidR="008730F2" w:rsidRPr="00AC0C3F" w:rsidRDefault="008730F2" w:rsidP="00C04B84">
      <w:pPr>
        <w:ind w:left="720" w:hanging="720"/>
        <w:jc w:val="both"/>
        <w:rPr>
          <w:rFonts w:ascii="Arial" w:hAnsi="Arial" w:cs="Arial"/>
          <w:sz w:val="22"/>
          <w:szCs w:val="22"/>
        </w:rPr>
      </w:pPr>
      <w:r w:rsidRPr="00AC0C3F">
        <w:rPr>
          <w:rFonts w:ascii="Arial" w:hAnsi="Arial" w:cs="Arial"/>
          <w:sz w:val="22"/>
          <w:szCs w:val="22"/>
        </w:rPr>
        <w:t>Il prodotto indicato è vincolante ai fini dell’ammissione della offerta.</w:t>
      </w:r>
    </w:p>
    <w:p w14:paraId="54EC794F" w14:textId="77777777" w:rsidR="00866D20" w:rsidRPr="00AC0C3F" w:rsidRDefault="00866D20" w:rsidP="00C04B84">
      <w:pPr>
        <w:ind w:left="720" w:hanging="720"/>
        <w:jc w:val="both"/>
        <w:rPr>
          <w:rFonts w:ascii="Arial" w:hAnsi="Arial" w:cs="Arial"/>
          <w:b/>
          <w:bCs/>
          <w:sz w:val="22"/>
          <w:szCs w:val="22"/>
        </w:rPr>
      </w:pPr>
    </w:p>
    <w:p w14:paraId="2ACE678D" w14:textId="7E99DB1F" w:rsidR="00866D20" w:rsidRPr="00817306" w:rsidRDefault="008730F2" w:rsidP="00C04B84">
      <w:pPr>
        <w:ind w:left="720" w:hanging="720"/>
        <w:jc w:val="both"/>
        <w:rPr>
          <w:rFonts w:ascii="Arial" w:hAnsi="Arial" w:cs="Arial"/>
          <w:b/>
          <w:bCs/>
          <w:sz w:val="22"/>
          <w:szCs w:val="22"/>
        </w:rPr>
      </w:pPr>
      <w:r w:rsidRPr="00817306">
        <w:rPr>
          <w:rFonts w:ascii="Arial" w:hAnsi="Arial" w:cs="Arial"/>
          <w:b/>
          <w:bCs/>
          <w:sz w:val="22"/>
          <w:szCs w:val="22"/>
        </w:rPr>
        <w:t>8</w:t>
      </w:r>
      <w:r w:rsidR="00866D20" w:rsidRPr="00817306">
        <w:rPr>
          <w:rFonts w:ascii="Arial" w:hAnsi="Arial" w:cs="Arial"/>
          <w:b/>
          <w:bCs/>
          <w:sz w:val="22"/>
          <w:szCs w:val="22"/>
        </w:rPr>
        <w:t xml:space="preserve">. </w:t>
      </w:r>
      <w:r w:rsidRPr="00817306">
        <w:rPr>
          <w:rFonts w:ascii="Arial" w:hAnsi="Arial" w:cs="Arial"/>
          <w:b/>
          <w:bCs/>
          <w:sz w:val="22"/>
          <w:szCs w:val="22"/>
        </w:rPr>
        <w:tab/>
      </w:r>
      <w:r w:rsidR="00866D20" w:rsidRPr="00817306">
        <w:rPr>
          <w:rFonts w:ascii="Arial" w:hAnsi="Arial" w:cs="Arial"/>
          <w:b/>
          <w:bCs/>
          <w:sz w:val="22"/>
          <w:szCs w:val="22"/>
        </w:rPr>
        <w:t>Stipula ed eventuale contratto collegato</w:t>
      </w:r>
    </w:p>
    <w:p w14:paraId="6F782F5E" w14:textId="1E6B5314" w:rsidR="00B96DED" w:rsidRPr="0020205E" w:rsidRDefault="0020205E" w:rsidP="00C04B84">
      <w:pPr>
        <w:jc w:val="both"/>
        <w:rPr>
          <w:rFonts w:ascii="Arial" w:hAnsi="Arial" w:cs="Arial"/>
          <w:sz w:val="22"/>
          <w:szCs w:val="22"/>
          <w:highlight w:val="yellow"/>
        </w:rPr>
      </w:pPr>
      <w:r w:rsidRPr="0020205E">
        <w:rPr>
          <w:rFonts w:ascii="Arial" w:hAnsi="Arial" w:cs="Arial"/>
          <w:sz w:val="22"/>
          <w:szCs w:val="22"/>
        </w:rPr>
        <w:t>L’operatore economico dovrà far pervenire la sua offerta con codice MEPA per poter permettere alla stazione appaltante di predisporre l’ordinativo attraverso l’utilizzo del portale MEPA. All’operatore economico che presenterà la migliore offerta si affiderà la fornitura in questione con affidamento diretto, mediante ODA su MEPA, ai sensi dell’art. 36 del d.lgs 50/2016</w:t>
      </w:r>
    </w:p>
    <w:p w14:paraId="37A5F3A9" w14:textId="3E9F77C3" w:rsidR="00866D20" w:rsidRPr="00817306" w:rsidRDefault="00866D20" w:rsidP="00C04B84">
      <w:pPr>
        <w:jc w:val="both"/>
        <w:rPr>
          <w:rFonts w:ascii="Arial" w:hAnsi="Arial" w:cs="Arial"/>
          <w:sz w:val="22"/>
          <w:szCs w:val="22"/>
        </w:rPr>
      </w:pPr>
      <w:r w:rsidRPr="00817306">
        <w:rPr>
          <w:rFonts w:ascii="Arial" w:hAnsi="Arial" w:cs="Arial"/>
          <w:sz w:val="22"/>
          <w:szCs w:val="22"/>
        </w:rPr>
        <w:t>La sottoscrizione della stipula avverrà solo</w:t>
      </w:r>
      <w:r w:rsidR="0020205E" w:rsidRPr="00817306">
        <w:rPr>
          <w:rFonts w:ascii="Arial" w:hAnsi="Arial" w:cs="Arial"/>
          <w:sz w:val="22"/>
          <w:szCs w:val="22"/>
        </w:rPr>
        <w:t xml:space="preserve"> i</w:t>
      </w:r>
      <w:r w:rsidRPr="00817306">
        <w:rPr>
          <w:rFonts w:ascii="Arial" w:hAnsi="Arial" w:cs="Arial"/>
          <w:sz w:val="22"/>
          <w:szCs w:val="22"/>
        </w:rPr>
        <w:t>n presenza di TUTTA la documentazione richiesta come “documentazione obbligatoria”</w:t>
      </w:r>
      <w:r w:rsidR="00842B92" w:rsidRPr="00817306">
        <w:rPr>
          <w:rFonts w:ascii="Arial" w:hAnsi="Arial" w:cs="Arial"/>
          <w:sz w:val="22"/>
          <w:szCs w:val="22"/>
        </w:rPr>
        <w:t>.</w:t>
      </w:r>
    </w:p>
    <w:p w14:paraId="15AE5643" w14:textId="77777777" w:rsidR="003D62F9" w:rsidRPr="00AC0C3F" w:rsidRDefault="003D62F9" w:rsidP="00C04B84">
      <w:pPr>
        <w:jc w:val="both"/>
        <w:rPr>
          <w:rFonts w:ascii="Arial" w:hAnsi="Arial" w:cs="Arial"/>
          <w:sz w:val="22"/>
          <w:szCs w:val="22"/>
        </w:rPr>
      </w:pPr>
    </w:p>
    <w:p w14:paraId="5C2FF538" w14:textId="3C291D44" w:rsidR="003D62F9" w:rsidRPr="00AC0C3F" w:rsidRDefault="008730F2" w:rsidP="00C04B84">
      <w:pPr>
        <w:adjustRightInd w:val="0"/>
        <w:jc w:val="both"/>
        <w:rPr>
          <w:rFonts w:ascii="Arial" w:hAnsi="Arial" w:cs="Arial"/>
          <w:b/>
          <w:sz w:val="22"/>
          <w:szCs w:val="22"/>
        </w:rPr>
      </w:pPr>
      <w:r w:rsidRPr="00AC0C3F">
        <w:rPr>
          <w:rFonts w:ascii="Arial" w:hAnsi="Arial" w:cs="Arial"/>
          <w:b/>
          <w:sz w:val="22"/>
          <w:szCs w:val="22"/>
        </w:rPr>
        <w:t>9</w:t>
      </w:r>
      <w:r w:rsidR="003D62F9" w:rsidRPr="00AC0C3F">
        <w:rPr>
          <w:rFonts w:ascii="Arial" w:hAnsi="Arial" w:cs="Arial"/>
          <w:b/>
          <w:sz w:val="22"/>
          <w:szCs w:val="22"/>
        </w:rPr>
        <w:t>.</w:t>
      </w:r>
      <w:r w:rsidR="003D62F9" w:rsidRPr="00AC0C3F">
        <w:rPr>
          <w:rFonts w:ascii="Arial" w:hAnsi="Arial" w:cs="Arial"/>
          <w:b/>
          <w:sz w:val="22"/>
          <w:szCs w:val="22"/>
        </w:rPr>
        <w:tab/>
        <w:t>Ulteriori informazioni</w:t>
      </w:r>
    </w:p>
    <w:p w14:paraId="36DF5DFB" w14:textId="2C8A931D" w:rsidR="003D62F9" w:rsidRPr="00AC0C3F" w:rsidRDefault="003D62F9" w:rsidP="00C04B84">
      <w:pPr>
        <w:jc w:val="both"/>
        <w:rPr>
          <w:rFonts w:ascii="Arial" w:hAnsi="Arial" w:cs="Arial"/>
          <w:color w:val="0000FF"/>
          <w:sz w:val="22"/>
          <w:szCs w:val="22"/>
        </w:rPr>
      </w:pPr>
      <w:r w:rsidRPr="00AC0C3F">
        <w:rPr>
          <w:rFonts w:ascii="Arial" w:hAnsi="Arial" w:cs="Arial"/>
          <w:sz w:val="22"/>
          <w:szCs w:val="22"/>
        </w:rPr>
        <w:t xml:space="preserve">In caso di richiesta di ulteriori informazioni queste dovranno essere attraverso </w:t>
      </w:r>
      <w:r w:rsidR="00AB33FB" w:rsidRPr="00AC0C3F">
        <w:rPr>
          <w:rFonts w:ascii="Arial" w:hAnsi="Arial" w:cs="Arial"/>
          <w:sz w:val="22"/>
          <w:szCs w:val="22"/>
        </w:rPr>
        <w:t>mail pec  o peo all’Istituzione scolastica.</w:t>
      </w:r>
    </w:p>
    <w:p w14:paraId="32252A98" w14:textId="77777777" w:rsidR="003D62F9" w:rsidRPr="00AC0C3F" w:rsidRDefault="003D62F9" w:rsidP="00C04B84">
      <w:pPr>
        <w:jc w:val="both"/>
        <w:rPr>
          <w:rFonts w:ascii="Arial" w:hAnsi="Arial" w:cs="Arial"/>
          <w:color w:val="0000FF"/>
          <w:sz w:val="22"/>
          <w:szCs w:val="22"/>
        </w:rPr>
      </w:pPr>
      <w:r w:rsidRPr="00AC0C3F">
        <w:rPr>
          <w:rFonts w:ascii="Arial" w:hAnsi="Arial" w:cs="Arial"/>
          <w:sz w:val="22"/>
          <w:szCs w:val="22"/>
        </w:rPr>
        <w:t xml:space="preserve">Ai sensi dell’art. 16-bis, comma 10 D.L. 185/2008, convertito con modificazioni in Legge n. 2/2009, il Punto Ordinante procederà ad acquisire d’ufficio il </w:t>
      </w:r>
      <w:r w:rsidRPr="00AC0C3F">
        <w:rPr>
          <w:rFonts w:ascii="Arial" w:hAnsi="Arial" w:cs="Arial"/>
          <w:b/>
          <w:sz w:val="22"/>
          <w:szCs w:val="22"/>
        </w:rPr>
        <w:t>Documento Unico di Regolarità Contributiva (DURC).</w:t>
      </w:r>
    </w:p>
    <w:p w14:paraId="56DFDCD6" w14:textId="77777777" w:rsidR="003D62F9" w:rsidRPr="00AC0C3F" w:rsidRDefault="003D62F9" w:rsidP="00C04B84">
      <w:pPr>
        <w:jc w:val="both"/>
        <w:rPr>
          <w:rFonts w:ascii="Arial" w:hAnsi="Arial" w:cs="Arial"/>
          <w:sz w:val="22"/>
          <w:szCs w:val="22"/>
        </w:rPr>
      </w:pPr>
    </w:p>
    <w:p w14:paraId="6527F2DA" w14:textId="519BE128" w:rsidR="003D62F9" w:rsidRPr="00AC0C3F" w:rsidRDefault="008730F2" w:rsidP="00C04B84">
      <w:pPr>
        <w:jc w:val="both"/>
        <w:rPr>
          <w:rFonts w:ascii="Arial" w:hAnsi="Arial" w:cs="Arial"/>
          <w:b/>
          <w:sz w:val="22"/>
          <w:szCs w:val="22"/>
        </w:rPr>
      </w:pPr>
      <w:r w:rsidRPr="00AC0C3F">
        <w:rPr>
          <w:rFonts w:ascii="Arial" w:hAnsi="Arial" w:cs="Arial"/>
          <w:b/>
          <w:sz w:val="22"/>
          <w:szCs w:val="22"/>
        </w:rPr>
        <w:t>10</w:t>
      </w:r>
      <w:r w:rsidR="003D62F9" w:rsidRPr="00AC0C3F">
        <w:rPr>
          <w:rFonts w:ascii="Arial" w:hAnsi="Arial" w:cs="Arial"/>
          <w:b/>
          <w:sz w:val="22"/>
          <w:szCs w:val="22"/>
        </w:rPr>
        <w:t>.</w:t>
      </w:r>
      <w:r w:rsidR="003D62F9" w:rsidRPr="00AC0C3F">
        <w:rPr>
          <w:rFonts w:ascii="Arial" w:hAnsi="Arial" w:cs="Arial"/>
          <w:b/>
          <w:sz w:val="22"/>
          <w:szCs w:val="22"/>
        </w:rPr>
        <w:tab/>
        <w:t xml:space="preserve">Condizioni particolari di fornitura e servizi inclusi </w:t>
      </w:r>
    </w:p>
    <w:p w14:paraId="489C91BA" w14:textId="64725892" w:rsidR="003D62F9" w:rsidRPr="00AC0C3F" w:rsidRDefault="003D62F9" w:rsidP="00C04B84">
      <w:pPr>
        <w:jc w:val="both"/>
        <w:rPr>
          <w:rStyle w:val="Enfasicorsivo"/>
          <w:rFonts w:ascii="Arial" w:hAnsi="Arial" w:cs="Arial"/>
          <w:sz w:val="22"/>
          <w:szCs w:val="22"/>
        </w:rPr>
      </w:pPr>
      <w:r w:rsidRPr="00AC0C3F">
        <w:rPr>
          <w:rStyle w:val="Enfasicorsivo"/>
          <w:rFonts w:ascii="Arial" w:hAnsi="Arial" w:cs="Arial"/>
          <w:sz w:val="22"/>
          <w:szCs w:val="22"/>
        </w:rPr>
        <w:t>Le attività di consegna e configurazione includono: imballaggio, trasporto, facchinaggio, consegna al piano, installazione, posa in opera, configurazione di tutte le tecnologie acquistate in rete ove lo prevedano</w:t>
      </w:r>
      <w:r w:rsidR="00AB33FB" w:rsidRPr="00AC0C3F">
        <w:rPr>
          <w:rStyle w:val="Enfasicorsivo"/>
          <w:rFonts w:ascii="Arial" w:hAnsi="Arial" w:cs="Arial"/>
          <w:sz w:val="22"/>
          <w:szCs w:val="22"/>
        </w:rPr>
        <w:t xml:space="preserve"> e addestramento all’uso dei beni.</w:t>
      </w:r>
    </w:p>
    <w:p w14:paraId="398F6210" w14:textId="77777777" w:rsidR="003D62F9" w:rsidRPr="00AC0C3F" w:rsidRDefault="003D62F9" w:rsidP="00C04B84">
      <w:pPr>
        <w:jc w:val="both"/>
        <w:rPr>
          <w:rStyle w:val="Enfasicorsivo"/>
          <w:rFonts w:ascii="Arial" w:hAnsi="Arial" w:cs="Arial"/>
          <w:sz w:val="22"/>
          <w:szCs w:val="22"/>
        </w:rPr>
      </w:pPr>
      <w:r w:rsidRPr="00AC0C3F">
        <w:rPr>
          <w:rStyle w:val="Enfasicorsivo"/>
          <w:rFonts w:ascii="Arial" w:hAnsi="Arial" w:cs="Arial"/>
          <w:sz w:val="22"/>
          <w:szCs w:val="22"/>
        </w:rPr>
        <w:t>Dovranno essere esplicitamente compresi nel costo della fornitura, tutti i servizi indicati nel progetto che è allegato al presente disciplinare e ne costituisce parte integrante e sostanziale</w:t>
      </w:r>
    </w:p>
    <w:p w14:paraId="4CB1E351" w14:textId="77777777" w:rsidR="003D62F9" w:rsidRPr="00AC0C3F" w:rsidRDefault="003D62F9" w:rsidP="00C04B84">
      <w:pPr>
        <w:jc w:val="both"/>
        <w:rPr>
          <w:rStyle w:val="Enfasicorsivo"/>
          <w:rFonts w:ascii="Arial" w:hAnsi="Arial" w:cs="Arial"/>
          <w:sz w:val="22"/>
          <w:szCs w:val="22"/>
        </w:rPr>
      </w:pPr>
      <w:r w:rsidRPr="00AC0C3F">
        <w:rPr>
          <w:rStyle w:val="Enfasicorsivo"/>
          <w:rFonts w:ascii="Arial" w:hAnsi="Arial" w:cs="Arial"/>
          <w:sz w:val="22"/>
          <w:szCs w:val="22"/>
        </w:rPr>
        <w:t>Tali attività dovranno essere effettuate da personale qualificato.</w:t>
      </w:r>
    </w:p>
    <w:p w14:paraId="3D333EDD" w14:textId="1D104BFA" w:rsidR="00A72F28" w:rsidRPr="00AC0C3F" w:rsidRDefault="00A72F28" w:rsidP="00C04B84">
      <w:pPr>
        <w:jc w:val="both"/>
        <w:rPr>
          <w:rStyle w:val="Enfasicorsivo"/>
          <w:rFonts w:ascii="Arial" w:hAnsi="Arial" w:cs="Arial"/>
          <w:sz w:val="22"/>
          <w:szCs w:val="22"/>
        </w:rPr>
      </w:pPr>
      <w:r w:rsidRPr="00AC0C3F">
        <w:rPr>
          <w:rStyle w:val="Enfasicorsivo"/>
          <w:rFonts w:ascii="Arial" w:hAnsi="Arial" w:cs="Arial"/>
          <w:sz w:val="22"/>
          <w:szCs w:val="22"/>
        </w:rPr>
        <w:t>Non sono ammessi costi aggiuntivi per trasporto, consegna o altro servizio indicato nel presente articolo.</w:t>
      </w:r>
    </w:p>
    <w:p w14:paraId="5F6A7CA8" w14:textId="5B140013" w:rsidR="003D62F9" w:rsidRPr="00AC0C3F" w:rsidRDefault="003D62F9" w:rsidP="00C04B84">
      <w:pPr>
        <w:jc w:val="both"/>
        <w:rPr>
          <w:rStyle w:val="Enfasicorsivo"/>
          <w:rFonts w:ascii="Arial" w:hAnsi="Arial" w:cs="Arial"/>
          <w:sz w:val="22"/>
          <w:szCs w:val="22"/>
        </w:rPr>
      </w:pPr>
      <w:r w:rsidRPr="00AC0C3F">
        <w:rPr>
          <w:rStyle w:val="Enfasicorsivo"/>
          <w:rFonts w:ascii="Arial" w:hAnsi="Arial" w:cs="Arial"/>
          <w:sz w:val="22"/>
          <w:szCs w:val="22"/>
        </w:rPr>
        <w:t>Con l’invio dell’offerta, con allegato progetto esecutivo, disciplinare e capitolato siglati in ogni pagina e firmati in calce costituiscono formale accettazione delle condizioni di cui al presente articolo</w:t>
      </w:r>
      <w:r w:rsidR="00A72F28" w:rsidRPr="00AC0C3F">
        <w:rPr>
          <w:rStyle w:val="Enfasicorsivo"/>
          <w:rFonts w:ascii="Arial" w:hAnsi="Arial" w:cs="Arial"/>
          <w:sz w:val="22"/>
          <w:szCs w:val="22"/>
        </w:rPr>
        <w:t xml:space="preserve"> anche se le stesse dovessero</w:t>
      </w:r>
      <w:r w:rsidR="00C65994" w:rsidRPr="00AC0C3F">
        <w:rPr>
          <w:rStyle w:val="Enfasicorsivo"/>
          <w:rFonts w:ascii="Arial" w:hAnsi="Arial" w:cs="Arial"/>
          <w:sz w:val="22"/>
          <w:szCs w:val="22"/>
        </w:rPr>
        <w:t xml:space="preserve"> o potessero configurarsi come clausole vessatorie</w:t>
      </w:r>
    </w:p>
    <w:p w14:paraId="133D17E5" w14:textId="77777777" w:rsidR="003D62F9" w:rsidRPr="00AC0C3F" w:rsidRDefault="003D62F9" w:rsidP="00C04B84">
      <w:pPr>
        <w:jc w:val="both"/>
        <w:rPr>
          <w:rStyle w:val="Enfasicorsivo"/>
          <w:rFonts w:ascii="Arial" w:hAnsi="Arial" w:cs="Arial"/>
          <w:sz w:val="22"/>
          <w:szCs w:val="22"/>
        </w:rPr>
      </w:pPr>
    </w:p>
    <w:p w14:paraId="29CA5E05" w14:textId="1F9C8436" w:rsidR="003D62F9" w:rsidRPr="00AC0C3F" w:rsidRDefault="008730F2" w:rsidP="00C04B84">
      <w:pPr>
        <w:jc w:val="both"/>
        <w:rPr>
          <w:rFonts w:ascii="Arial" w:hAnsi="Arial" w:cs="Arial"/>
          <w:b/>
          <w:sz w:val="22"/>
          <w:szCs w:val="22"/>
        </w:rPr>
      </w:pPr>
      <w:r w:rsidRPr="00AC0C3F">
        <w:rPr>
          <w:rStyle w:val="Enfasicorsivo"/>
          <w:rFonts w:ascii="Arial" w:hAnsi="Arial" w:cs="Arial"/>
          <w:b/>
          <w:sz w:val="22"/>
          <w:szCs w:val="22"/>
        </w:rPr>
        <w:t>11</w:t>
      </w:r>
      <w:r w:rsidR="003D62F9" w:rsidRPr="00AC0C3F">
        <w:rPr>
          <w:rStyle w:val="Enfasicorsivo"/>
          <w:rFonts w:ascii="Arial" w:hAnsi="Arial" w:cs="Arial"/>
          <w:b/>
          <w:sz w:val="22"/>
          <w:szCs w:val="22"/>
        </w:rPr>
        <w:t>.</w:t>
      </w:r>
      <w:r w:rsidR="003D62F9" w:rsidRPr="00AC0C3F">
        <w:rPr>
          <w:rStyle w:val="Enfasicorsivo"/>
          <w:rFonts w:ascii="Arial" w:hAnsi="Arial" w:cs="Arial"/>
          <w:sz w:val="22"/>
          <w:szCs w:val="22"/>
        </w:rPr>
        <w:t xml:space="preserve"> </w:t>
      </w:r>
      <w:r w:rsidR="003D62F9" w:rsidRPr="00AC0C3F">
        <w:rPr>
          <w:rStyle w:val="Enfasicorsivo"/>
          <w:rFonts w:ascii="Arial" w:hAnsi="Arial" w:cs="Arial"/>
          <w:sz w:val="22"/>
          <w:szCs w:val="22"/>
        </w:rPr>
        <w:tab/>
      </w:r>
      <w:r w:rsidR="003D62F9" w:rsidRPr="00AC0C3F">
        <w:rPr>
          <w:rFonts w:ascii="Arial" w:hAnsi="Arial" w:cs="Arial"/>
          <w:b/>
          <w:sz w:val="22"/>
          <w:szCs w:val="22"/>
        </w:rPr>
        <w:t>Consegna e installazione e collaudo</w:t>
      </w:r>
    </w:p>
    <w:p w14:paraId="5F8DF75B" w14:textId="77777777" w:rsidR="001E0C60" w:rsidRDefault="003D62F9" w:rsidP="00C04B84">
      <w:pPr>
        <w:jc w:val="both"/>
        <w:rPr>
          <w:rFonts w:ascii="Arial" w:hAnsi="Arial" w:cs="Arial"/>
          <w:b/>
          <w:i/>
          <w:sz w:val="22"/>
          <w:szCs w:val="22"/>
        </w:rPr>
      </w:pPr>
      <w:r w:rsidRPr="00AC0C3F">
        <w:rPr>
          <w:rFonts w:ascii="Arial" w:hAnsi="Arial" w:cs="Arial"/>
          <w:i/>
          <w:sz w:val="22"/>
          <w:szCs w:val="22"/>
        </w:rPr>
        <w:t xml:space="preserve">Il termine ultimo previsto per la consegna, l’installazione ed il collaudo di tutti i prodotti e l’espletamento di tutti i servizi </w:t>
      </w:r>
      <w:r w:rsidR="001E0C60">
        <w:rPr>
          <w:rFonts w:ascii="Arial" w:hAnsi="Arial" w:cs="Arial"/>
          <w:i/>
          <w:sz w:val="22"/>
          <w:szCs w:val="22"/>
        </w:rPr>
        <w:t>oggetto del presente Contratto entro il 30.04.2024</w:t>
      </w:r>
      <w:r w:rsidRPr="00AC0C3F">
        <w:rPr>
          <w:rFonts w:ascii="Arial" w:hAnsi="Arial" w:cs="Arial"/>
          <w:b/>
          <w:i/>
          <w:sz w:val="22"/>
          <w:szCs w:val="22"/>
        </w:rPr>
        <w:t>.</w:t>
      </w:r>
    </w:p>
    <w:p w14:paraId="79BECEEA" w14:textId="64574588" w:rsidR="00A72F28" w:rsidRPr="00AC0C3F" w:rsidRDefault="003D62F9" w:rsidP="00C04B84">
      <w:pPr>
        <w:jc w:val="both"/>
        <w:rPr>
          <w:rFonts w:ascii="Arial" w:hAnsi="Arial" w:cs="Arial"/>
          <w:b/>
          <w:i/>
          <w:sz w:val="22"/>
          <w:szCs w:val="22"/>
        </w:rPr>
      </w:pPr>
      <w:r w:rsidRPr="00AC0C3F">
        <w:rPr>
          <w:rFonts w:ascii="Arial" w:hAnsi="Arial" w:cs="Arial"/>
          <w:b/>
          <w:i/>
          <w:sz w:val="22"/>
          <w:szCs w:val="22"/>
        </w:rPr>
        <w:t xml:space="preserve"> </w:t>
      </w:r>
    </w:p>
    <w:p w14:paraId="3641A09A" w14:textId="660E45FD" w:rsidR="003C021E" w:rsidRDefault="003C021E" w:rsidP="00C04B84">
      <w:pPr>
        <w:jc w:val="both"/>
        <w:rPr>
          <w:rFonts w:ascii="Arial" w:hAnsi="Arial" w:cs="Arial"/>
          <w:bCs/>
          <w:i/>
          <w:sz w:val="22"/>
          <w:szCs w:val="22"/>
        </w:rPr>
      </w:pPr>
      <w:bookmarkStart w:id="2" w:name="_Hlk136680532"/>
      <w:r w:rsidRPr="00AC0C3F">
        <w:rPr>
          <w:rFonts w:ascii="Arial" w:hAnsi="Arial" w:cs="Arial"/>
          <w:bCs/>
          <w:i/>
          <w:sz w:val="22"/>
          <w:szCs w:val="22"/>
        </w:rPr>
        <w:t>Le consegne</w:t>
      </w:r>
      <w:r w:rsidR="00077FAC" w:rsidRPr="00AC0C3F">
        <w:rPr>
          <w:rFonts w:ascii="Arial" w:hAnsi="Arial" w:cs="Arial"/>
          <w:bCs/>
          <w:i/>
          <w:sz w:val="22"/>
          <w:szCs w:val="22"/>
        </w:rPr>
        <w:t>, i facchinaggi e le installazioni</w:t>
      </w:r>
      <w:r w:rsidRPr="00AC0C3F">
        <w:rPr>
          <w:rFonts w:ascii="Arial" w:hAnsi="Arial" w:cs="Arial"/>
          <w:bCs/>
          <w:i/>
          <w:sz w:val="22"/>
          <w:szCs w:val="22"/>
        </w:rPr>
        <w:t xml:space="preserve"> </w:t>
      </w:r>
      <w:r w:rsidR="00D933BD" w:rsidRPr="001E0C60">
        <w:rPr>
          <w:rFonts w:ascii="Arial" w:hAnsi="Arial" w:cs="Arial"/>
          <w:bCs/>
          <w:i/>
          <w:sz w:val="22"/>
          <w:szCs w:val="22"/>
        </w:rPr>
        <w:t>di tutti i beni</w:t>
      </w:r>
      <w:r w:rsidRPr="00AC0C3F">
        <w:rPr>
          <w:rFonts w:ascii="Arial" w:hAnsi="Arial" w:cs="Arial"/>
          <w:bCs/>
          <w:i/>
          <w:sz w:val="22"/>
          <w:szCs w:val="22"/>
        </w:rPr>
        <w:t xml:space="preserve"> dovranno avvenire presso le seguenti sedi</w:t>
      </w:r>
      <w:bookmarkEnd w:id="2"/>
      <w:r w:rsidRPr="00AC0C3F">
        <w:rPr>
          <w:rFonts w:ascii="Arial" w:hAnsi="Arial" w:cs="Arial"/>
          <w:bCs/>
          <w:i/>
          <w:sz w:val="22"/>
          <w:szCs w:val="22"/>
        </w:rPr>
        <w:t>:</w:t>
      </w:r>
    </w:p>
    <w:p w14:paraId="4C9FE336" w14:textId="77777777" w:rsidR="003D441F" w:rsidRPr="00AC0C3F" w:rsidRDefault="003D441F" w:rsidP="00C04B84">
      <w:pPr>
        <w:jc w:val="both"/>
        <w:rPr>
          <w:rFonts w:ascii="Arial" w:hAnsi="Arial" w:cs="Arial"/>
          <w:bCs/>
          <w:i/>
          <w:sz w:val="22"/>
          <w:szCs w:val="22"/>
        </w:rPr>
      </w:pPr>
    </w:p>
    <w:p w14:paraId="0EBAFBCE" w14:textId="4DBAD35C" w:rsidR="003C021E" w:rsidRPr="005050C8" w:rsidRDefault="003C021E" w:rsidP="00C04B84">
      <w:pPr>
        <w:pStyle w:val="Paragrafoelenco"/>
        <w:numPr>
          <w:ilvl w:val="0"/>
          <w:numId w:val="38"/>
        </w:numPr>
        <w:jc w:val="both"/>
        <w:rPr>
          <w:rFonts w:ascii="Arial" w:hAnsi="Arial" w:cs="Arial"/>
          <w:bCs/>
          <w:i/>
          <w:sz w:val="22"/>
          <w:szCs w:val="22"/>
        </w:rPr>
      </w:pPr>
      <w:r w:rsidRPr="005050C8">
        <w:rPr>
          <w:rFonts w:ascii="Arial" w:hAnsi="Arial" w:cs="Arial"/>
          <w:bCs/>
          <w:i/>
          <w:sz w:val="22"/>
          <w:szCs w:val="22"/>
        </w:rPr>
        <w:t xml:space="preserve">Scuola Primaria Bruno Credaro, via Bosatta 7 </w:t>
      </w:r>
    </w:p>
    <w:p w14:paraId="21C64110" w14:textId="4C8D980D" w:rsidR="005050C8" w:rsidRDefault="005050C8" w:rsidP="00C04B84">
      <w:pPr>
        <w:pStyle w:val="Paragrafoelenco"/>
        <w:numPr>
          <w:ilvl w:val="0"/>
          <w:numId w:val="39"/>
        </w:numPr>
        <w:jc w:val="both"/>
        <w:rPr>
          <w:rFonts w:ascii="Arial" w:hAnsi="Arial" w:cs="Arial"/>
          <w:bCs/>
          <w:i/>
          <w:sz w:val="22"/>
          <w:szCs w:val="22"/>
        </w:rPr>
      </w:pPr>
      <w:r w:rsidRPr="005050C8">
        <w:rPr>
          <w:rFonts w:ascii="Arial" w:hAnsi="Arial" w:cs="Arial"/>
          <w:bCs/>
          <w:i/>
          <w:sz w:val="22"/>
          <w:szCs w:val="22"/>
        </w:rPr>
        <w:t>N. 1 Microscopio Wifi con tablet integrato 9"</w:t>
      </w:r>
    </w:p>
    <w:p w14:paraId="6F0F14F8" w14:textId="662920A6" w:rsidR="005050C8" w:rsidRDefault="005050C8" w:rsidP="00C04B84">
      <w:pPr>
        <w:pStyle w:val="Paragrafoelenco"/>
        <w:numPr>
          <w:ilvl w:val="0"/>
          <w:numId w:val="39"/>
        </w:numPr>
        <w:jc w:val="both"/>
        <w:rPr>
          <w:rFonts w:ascii="Arial" w:hAnsi="Arial" w:cs="Arial"/>
          <w:bCs/>
          <w:i/>
          <w:sz w:val="22"/>
          <w:szCs w:val="22"/>
        </w:rPr>
      </w:pPr>
      <w:r w:rsidRPr="005050C8">
        <w:rPr>
          <w:rFonts w:ascii="Arial" w:hAnsi="Arial" w:cs="Arial"/>
          <w:bCs/>
          <w:i/>
          <w:sz w:val="22"/>
          <w:szCs w:val="22"/>
        </w:rPr>
        <w:t>N.5 scaffali aperti</w:t>
      </w:r>
    </w:p>
    <w:p w14:paraId="52D67D0F" w14:textId="7C51B2FB" w:rsidR="005050C8" w:rsidRDefault="005050C8" w:rsidP="00C04B84">
      <w:pPr>
        <w:pStyle w:val="Paragrafoelenco"/>
        <w:numPr>
          <w:ilvl w:val="0"/>
          <w:numId w:val="39"/>
        </w:numPr>
        <w:jc w:val="both"/>
        <w:rPr>
          <w:rFonts w:ascii="Arial" w:hAnsi="Arial" w:cs="Arial"/>
          <w:bCs/>
          <w:i/>
          <w:sz w:val="22"/>
          <w:szCs w:val="22"/>
        </w:rPr>
      </w:pPr>
      <w:r w:rsidRPr="005050C8">
        <w:rPr>
          <w:rFonts w:ascii="Arial" w:hAnsi="Arial" w:cs="Arial"/>
          <w:bCs/>
          <w:i/>
          <w:sz w:val="22"/>
          <w:szCs w:val="22"/>
        </w:rPr>
        <w:t>N. 1 Composizione a isola di banchi e sedie</w:t>
      </w:r>
    </w:p>
    <w:p w14:paraId="654C31CE" w14:textId="77777777" w:rsidR="005050C8" w:rsidRPr="005050C8" w:rsidRDefault="005050C8" w:rsidP="00C04B84">
      <w:pPr>
        <w:pStyle w:val="Paragrafoelenco"/>
        <w:ind w:left="1440"/>
        <w:jc w:val="both"/>
        <w:rPr>
          <w:rFonts w:ascii="Arial" w:hAnsi="Arial" w:cs="Arial"/>
          <w:bCs/>
          <w:i/>
          <w:sz w:val="22"/>
          <w:szCs w:val="22"/>
        </w:rPr>
      </w:pPr>
    </w:p>
    <w:p w14:paraId="365AC8BB" w14:textId="1B752808" w:rsidR="003C021E" w:rsidRPr="005050C8" w:rsidRDefault="003C021E" w:rsidP="00C04B84">
      <w:pPr>
        <w:pStyle w:val="Paragrafoelenco"/>
        <w:numPr>
          <w:ilvl w:val="0"/>
          <w:numId w:val="38"/>
        </w:numPr>
        <w:jc w:val="both"/>
        <w:rPr>
          <w:rFonts w:ascii="Arial" w:hAnsi="Arial" w:cs="Arial"/>
          <w:bCs/>
          <w:i/>
          <w:sz w:val="22"/>
          <w:szCs w:val="22"/>
        </w:rPr>
      </w:pPr>
      <w:r w:rsidRPr="005050C8">
        <w:rPr>
          <w:rFonts w:ascii="Arial" w:hAnsi="Arial" w:cs="Arial"/>
          <w:bCs/>
          <w:i/>
          <w:sz w:val="22"/>
          <w:szCs w:val="22"/>
        </w:rPr>
        <w:t xml:space="preserve">Scuola primaria Enrico Paini, via IV Novembre, 16 </w:t>
      </w:r>
    </w:p>
    <w:p w14:paraId="52156FF7" w14:textId="231F532C" w:rsidR="005050C8" w:rsidRDefault="005050C8" w:rsidP="00C04B84">
      <w:pPr>
        <w:pStyle w:val="Paragrafoelenco"/>
        <w:numPr>
          <w:ilvl w:val="0"/>
          <w:numId w:val="40"/>
        </w:numPr>
        <w:jc w:val="both"/>
        <w:rPr>
          <w:rFonts w:ascii="Arial" w:hAnsi="Arial" w:cs="Arial"/>
          <w:bCs/>
          <w:i/>
          <w:sz w:val="22"/>
          <w:szCs w:val="22"/>
        </w:rPr>
      </w:pPr>
      <w:r w:rsidRPr="005050C8">
        <w:rPr>
          <w:rFonts w:ascii="Arial" w:hAnsi="Arial" w:cs="Arial"/>
          <w:bCs/>
          <w:i/>
          <w:sz w:val="22"/>
          <w:szCs w:val="22"/>
        </w:rPr>
        <w:t>N. 1 Steam Classroom Kit V2</w:t>
      </w:r>
    </w:p>
    <w:p w14:paraId="03C67DC7" w14:textId="317AA2E6" w:rsidR="005050C8" w:rsidRDefault="005050C8" w:rsidP="00C04B84">
      <w:pPr>
        <w:pStyle w:val="Paragrafoelenco"/>
        <w:numPr>
          <w:ilvl w:val="0"/>
          <w:numId w:val="40"/>
        </w:numPr>
        <w:jc w:val="both"/>
        <w:rPr>
          <w:rFonts w:ascii="Arial" w:hAnsi="Arial" w:cs="Arial"/>
          <w:bCs/>
          <w:i/>
          <w:sz w:val="22"/>
          <w:szCs w:val="22"/>
        </w:rPr>
      </w:pPr>
      <w:r w:rsidRPr="005050C8">
        <w:rPr>
          <w:rFonts w:ascii="Arial" w:hAnsi="Arial" w:cs="Arial"/>
          <w:bCs/>
          <w:i/>
          <w:sz w:val="22"/>
          <w:szCs w:val="22"/>
        </w:rPr>
        <w:t>N. 2 Classpack di robot educativo trasparente a forma di ape (n. 6 in ogni Classpack)</w:t>
      </w:r>
    </w:p>
    <w:p w14:paraId="48C811EB" w14:textId="3696CC70" w:rsidR="005050C8" w:rsidRDefault="005050C8" w:rsidP="00C04B84">
      <w:pPr>
        <w:pStyle w:val="Paragrafoelenco"/>
        <w:numPr>
          <w:ilvl w:val="0"/>
          <w:numId w:val="40"/>
        </w:numPr>
        <w:jc w:val="both"/>
        <w:rPr>
          <w:rFonts w:ascii="Arial" w:hAnsi="Arial" w:cs="Arial"/>
          <w:bCs/>
          <w:i/>
          <w:sz w:val="22"/>
          <w:szCs w:val="22"/>
        </w:rPr>
      </w:pPr>
      <w:r w:rsidRPr="005050C8">
        <w:rPr>
          <w:rFonts w:ascii="Arial" w:hAnsi="Arial" w:cs="Arial"/>
          <w:bCs/>
          <w:i/>
          <w:sz w:val="22"/>
          <w:szCs w:val="22"/>
        </w:rPr>
        <w:t>N. 12 Sedie basic</w:t>
      </w:r>
    </w:p>
    <w:p w14:paraId="522DAE31" w14:textId="043B7909" w:rsidR="005050C8" w:rsidRDefault="005050C8" w:rsidP="00C04B84">
      <w:pPr>
        <w:pStyle w:val="Paragrafoelenco"/>
        <w:numPr>
          <w:ilvl w:val="0"/>
          <w:numId w:val="40"/>
        </w:numPr>
        <w:jc w:val="both"/>
        <w:rPr>
          <w:rFonts w:ascii="Arial" w:hAnsi="Arial" w:cs="Arial"/>
          <w:bCs/>
          <w:i/>
          <w:sz w:val="22"/>
          <w:szCs w:val="22"/>
        </w:rPr>
      </w:pPr>
      <w:r w:rsidRPr="005050C8">
        <w:rPr>
          <w:rFonts w:ascii="Arial" w:hAnsi="Arial" w:cs="Arial"/>
          <w:bCs/>
          <w:i/>
          <w:sz w:val="22"/>
          <w:szCs w:val="22"/>
        </w:rPr>
        <w:t>N. 12 Tavoli componibili ad angolo smussato</w:t>
      </w:r>
    </w:p>
    <w:p w14:paraId="789F081C" w14:textId="7467A0D0" w:rsidR="005050C8" w:rsidRDefault="005050C8" w:rsidP="00C04B84">
      <w:pPr>
        <w:pStyle w:val="Paragrafoelenco"/>
        <w:numPr>
          <w:ilvl w:val="0"/>
          <w:numId w:val="40"/>
        </w:numPr>
        <w:jc w:val="both"/>
        <w:rPr>
          <w:rFonts w:ascii="Arial" w:hAnsi="Arial" w:cs="Arial"/>
          <w:bCs/>
          <w:i/>
          <w:sz w:val="22"/>
          <w:szCs w:val="22"/>
        </w:rPr>
      </w:pPr>
      <w:r w:rsidRPr="005050C8">
        <w:rPr>
          <w:rFonts w:ascii="Arial" w:hAnsi="Arial" w:cs="Arial"/>
          <w:bCs/>
          <w:i/>
          <w:sz w:val="22"/>
          <w:szCs w:val="22"/>
        </w:rPr>
        <w:t>N. 3 Cassapanca con ruote</w:t>
      </w:r>
    </w:p>
    <w:p w14:paraId="15F9F6B8" w14:textId="77777777" w:rsidR="005050C8" w:rsidRPr="005050C8" w:rsidRDefault="005050C8" w:rsidP="00C04B84">
      <w:pPr>
        <w:pStyle w:val="Paragrafoelenco"/>
        <w:ind w:left="1440"/>
        <w:jc w:val="both"/>
        <w:rPr>
          <w:rFonts w:ascii="Arial" w:hAnsi="Arial" w:cs="Arial"/>
          <w:bCs/>
          <w:i/>
          <w:sz w:val="22"/>
          <w:szCs w:val="22"/>
        </w:rPr>
      </w:pPr>
    </w:p>
    <w:p w14:paraId="53D37EEE" w14:textId="64A335B4" w:rsidR="003C021E" w:rsidRPr="005050C8" w:rsidRDefault="003C021E" w:rsidP="00C04B84">
      <w:pPr>
        <w:pStyle w:val="Paragrafoelenco"/>
        <w:numPr>
          <w:ilvl w:val="0"/>
          <w:numId w:val="38"/>
        </w:numPr>
        <w:jc w:val="both"/>
        <w:rPr>
          <w:rFonts w:ascii="Arial" w:hAnsi="Arial" w:cs="Arial"/>
          <w:bCs/>
          <w:i/>
          <w:sz w:val="22"/>
          <w:szCs w:val="22"/>
        </w:rPr>
      </w:pPr>
      <w:r w:rsidRPr="005050C8">
        <w:rPr>
          <w:rFonts w:ascii="Arial" w:hAnsi="Arial" w:cs="Arial"/>
          <w:bCs/>
          <w:i/>
          <w:sz w:val="22"/>
          <w:szCs w:val="22"/>
        </w:rPr>
        <w:t xml:space="preserve">Scuola Primaria di Ponchiera (frazione Sondrio) </w:t>
      </w:r>
    </w:p>
    <w:p w14:paraId="4B2EFCC0" w14:textId="2CDC6277" w:rsidR="005050C8" w:rsidRDefault="005050C8" w:rsidP="00C04B84">
      <w:pPr>
        <w:pStyle w:val="Paragrafoelenco"/>
        <w:numPr>
          <w:ilvl w:val="0"/>
          <w:numId w:val="41"/>
        </w:numPr>
        <w:jc w:val="both"/>
        <w:rPr>
          <w:rFonts w:ascii="Arial" w:hAnsi="Arial" w:cs="Arial"/>
          <w:bCs/>
          <w:i/>
          <w:sz w:val="22"/>
          <w:szCs w:val="22"/>
        </w:rPr>
      </w:pPr>
      <w:r w:rsidRPr="005050C8">
        <w:rPr>
          <w:rFonts w:ascii="Arial" w:hAnsi="Arial" w:cs="Arial"/>
          <w:bCs/>
          <w:i/>
          <w:sz w:val="22"/>
          <w:szCs w:val="22"/>
        </w:rPr>
        <w:t>N. 12 Sedie basic</w:t>
      </w:r>
    </w:p>
    <w:p w14:paraId="1DBA2C86" w14:textId="77777777" w:rsidR="003D441F" w:rsidRPr="005050C8" w:rsidRDefault="003D441F" w:rsidP="00C04B84">
      <w:pPr>
        <w:pStyle w:val="Paragrafoelenco"/>
        <w:ind w:left="1440"/>
        <w:jc w:val="both"/>
        <w:rPr>
          <w:rFonts w:ascii="Arial" w:hAnsi="Arial" w:cs="Arial"/>
          <w:bCs/>
          <w:i/>
          <w:sz w:val="22"/>
          <w:szCs w:val="22"/>
        </w:rPr>
      </w:pPr>
    </w:p>
    <w:p w14:paraId="73B957DC" w14:textId="0AEEF29E" w:rsidR="003C021E" w:rsidRPr="005050C8" w:rsidRDefault="003C021E" w:rsidP="00C04B84">
      <w:pPr>
        <w:pStyle w:val="Paragrafoelenco"/>
        <w:numPr>
          <w:ilvl w:val="0"/>
          <w:numId w:val="38"/>
        </w:numPr>
        <w:jc w:val="both"/>
        <w:rPr>
          <w:rFonts w:ascii="Arial" w:hAnsi="Arial" w:cs="Arial"/>
          <w:i/>
          <w:sz w:val="22"/>
          <w:szCs w:val="22"/>
        </w:rPr>
      </w:pPr>
      <w:r w:rsidRPr="005050C8">
        <w:rPr>
          <w:rFonts w:ascii="Arial" w:hAnsi="Arial" w:cs="Arial"/>
          <w:i/>
          <w:sz w:val="22"/>
          <w:szCs w:val="22"/>
        </w:rPr>
        <w:t xml:space="preserve">Scuola Primaria di Triangia (frazione Sondrio) </w:t>
      </w:r>
    </w:p>
    <w:p w14:paraId="4036A1EE" w14:textId="2A36B16E"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1 Steam Classroom Kit V2</w:t>
      </w:r>
    </w:p>
    <w:p w14:paraId="286C863D" w14:textId="7214B686" w:rsidR="003C021E" w:rsidRPr="00AC0C3F" w:rsidRDefault="003C021E" w:rsidP="00C04B84">
      <w:pPr>
        <w:jc w:val="both"/>
        <w:rPr>
          <w:rFonts w:ascii="Arial" w:hAnsi="Arial" w:cs="Arial"/>
          <w:i/>
          <w:sz w:val="22"/>
          <w:szCs w:val="22"/>
        </w:rPr>
      </w:pPr>
    </w:p>
    <w:p w14:paraId="66669A9D" w14:textId="04954138" w:rsidR="003C021E" w:rsidRPr="005050C8" w:rsidRDefault="003C021E" w:rsidP="00C04B84">
      <w:pPr>
        <w:pStyle w:val="Paragrafoelenco"/>
        <w:numPr>
          <w:ilvl w:val="0"/>
          <w:numId w:val="38"/>
        </w:numPr>
        <w:jc w:val="both"/>
        <w:rPr>
          <w:rFonts w:ascii="Arial" w:hAnsi="Arial" w:cs="Arial"/>
          <w:i/>
          <w:sz w:val="22"/>
          <w:szCs w:val="22"/>
        </w:rPr>
      </w:pPr>
      <w:r w:rsidRPr="005050C8">
        <w:rPr>
          <w:rFonts w:ascii="Arial" w:hAnsi="Arial" w:cs="Arial"/>
          <w:i/>
          <w:sz w:val="22"/>
          <w:szCs w:val="22"/>
        </w:rPr>
        <w:t>Scuola secondaria di I° grado Luigi Torelli, via Don Lucchinetti, 3</w:t>
      </w:r>
      <w:r w:rsidR="001C7C01" w:rsidRPr="005050C8">
        <w:rPr>
          <w:rFonts w:ascii="Arial" w:hAnsi="Arial" w:cs="Arial"/>
          <w:i/>
          <w:sz w:val="22"/>
          <w:szCs w:val="22"/>
        </w:rPr>
        <w:t xml:space="preserve"> </w:t>
      </w:r>
    </w:p>
    <w:p w14:paraId="1DED4C5B" w14:textId="77777777"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 xml:space="preserve">N.16 scaffali aperti </w:t>
      </w:r>
    </w:p>
    <w:p w14:paraId="3396FD40" w14:textId="77777777"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4 mobiletti bassi arcuati</w:t>
      </w:r>
    </w:p>
    <w:p w14:paraId="427E50F3" w14:textId="77777777"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3 sedute modulari arcuate</w:t>
      </w:r>
    </w:p>
    <w:p w14:paraId="7026CD45" w14:textId="53F8CD0F"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7 pouf quadrati, rigidi</w:t>
      </w:r>
    </w:p>
    <w:p w14:paraId="1B9DBD51" w14:textId="77777777" w:rsidR="005050C8" w:rsidRP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3 tappetini pieghevoli antiscivolo</w:t>
      </w:r>
    </w:p>
    <w:p w14:paraId="03D7B05B" w14:textId="4B4D5EA8" w:rsidR="005050C8" w:rsidRDefault="005050C8" w:rsidP="00C04B84">
      <w:pPr>
        <w:pStyle w:val="Paragrafoelenco"/>
        <w:numPr>
          <w:ilvl w:val="0"/>
          <w:numId w:val="41"/>
        </w:numPr>
        <w:jc w:val="both"/>
        <w:rPr>
          <w:rFonts w:ascii="Arial" w:hAnsi="Arial" w:cs="Arial"/>
          <w:i/>
          <w:sz w:val="22"/>
          <w:szCs w:val="22"/>
        </w:rPr>
      </w:pPr>
      <w:r w:rsidRPr="005050C8">
        <w:rPr>
          <w:rFonts w:ascii="Arial" w:hAnsi="Arial" w:cs="Arial"/>
          <w:i/>
          <w:sz w:val="22"/>
          <w:szCs w:val="22"/>
        </w:rPr>
        <w:t>N. 1 carrello portariviste</w:t>
      </w:r>
    </w:p>
    <w:p w14:paraId="7235333D" w14:textId="77777777" w:rsidR="003D441F" w:rsidRDefault="003D441F" w:rsidP="00C04B84">
      <w:pPr>
        <w:pStyle w:val="Paragrafoelenco"/>
        <w:ind w:left="1440"/>
        <w:jc w:val="both"/>
        <w:rPr>
          <w:rFonts w:ascii="Arial" w:hAnsi="Arial" w:cs="Arial"/>
          <w:i/>
          <w:sz w:val="22"/>
          <w:szCs w:val="22"/>
        </w:rPr>
      </w:pPr>
    </w:p>
    <w:p w14:paraId="74AC9DA9" w14:textId="44C4E90E" w:rsidR="003D441F" w:rsidRDefault="003D441F" w:rsidP="00C04B84">
      <w:pPr>
        <w:pStyle w:val="Paragrafoelenco"/>
        <w:numPr>
          <w:ilvl w:val="0"/>
          <w:numId w:val="38"/>
        </w:numPr>
        <w:jc w:val="both"/>
        <w:rPr>
          <w:rFonts w:ascii="Arial" w:hAnsi="Arial" w:cs="Arial"/>
          <w:i/>
          <w:sz w:val="22"/>
          <w:szCs w:val="22"/>
        </w:rPr>
      </w:pPr>
      <w:r>
        <w:rPr>
          <w:rFonts w:ascii="Arial" w:hAnsi="Arial" w:cs="Arial"/>
          <w:i/>
          <w:sz w:val="22"/>
          <w:szCs w:val="22"/>
        </w:rPr>
        <w:t>Scuola primaria Chiesa in Valmalenco</w:t>
      </w:r>
    </w:p>
    <w:p w14:paraId="512D97B3" w14:textId="04E11E20" w:rsidR="003D441F" w:rsidRPr="003D441F" w:rsidRDefault="003D441F" w:rsidP="00C04B84">
      <w:pPr>
        <w:pStyle w:val="Paragrafoelenco"/>
        <w:numPr>
          <w:ilvl w:val="0"/>
          <w:numId w:val="43"/>
        </w:numPr>
        <w:jc w:val="both"/>
        <w:rPr>
          <w:rFonts w:ascii="Arial" w:hAnsi="Arial" w:cs="Arial"/>
          <w:i/>
          <w:sz w:val="22"/>
          <w:szCs w:val="22"/>
        </w:rPr>
      </w:pPr>
      <w:r w:rsidRPr="003D441F">
        <w:rPr>
          <w:rFonts w:ascii="Arial" w:hAnsi="Arial" w:cs="Arial"/>
          <w:i/>
          <w:sz w:val="22"/>
          <w:szCs w:val="22"/>
        </w:rPr>
        <w:t>N. 1 Microscopio Wifi con tablet integrato 9"</w:t>
      </w:r>
    </w:p>
    <w:p w14:paraId="3CAE818F" w14:textId="77777777" w:rsidR="005050C8" w:rsidRPr="005050C8" w:rsidRDefault="005050C8" w:rsidP="00C04B84">
      <w:pPr>
        <w:pStyle w:val="Paragrafoelenco"/>
        <w:ind w:left="1440"/>
        <w:jc w:val="both"/>
        <w:rPr>
          <w:rFonts w:ascii="Arial" w:hAnsi="Arial" w:cs="Arial"/>
          <w:i/>
          <w:sz w:val="22"/>
          <w:szCs w:val="22"/>
        </w:rPr>
      </w:pPr>
    </w:p>
    <w:p w14:paraId="5365E88F" w14:textId="6A236622" w:rsidR="003C021E" w:rsidRDefault="003C021E" w:rsidP="00C04B84">
      <w:pPr>
        <w:jc w:val="both"/>
        <w:rPr>
          <w:rFonts w:ascii="Arial" w:hAnsi="Arial" w:cs="Arial"/>
          <w:i/>
          <w:sz w:val="22"/>
          <w:szCs w:val="22"/>
        </w:rPr>
      </w:pPr>
      <w:r w:rsidRPr="00AC0C3F">
        <w:rPr>
          <w:rFonts w:ascii="Arial" w:hAnsi="Arial" w:cs="Arial"/>
          <w:i/>
          <w:sz w:val="22"/>
          <w:szCs w:val="22"/>
        </w:rPr>
        <w:t xml:space="preserve">7) Scuola secondaria di I° grado Pietro Sigismund, via Squadrani, 12 Chiesa in Valmalenco </w:t>
      </w:r>
    </w:p>
    <w:p w14:paraId="6B1207C2" w14:textId="2DC07C6A" w:rsidR="00D933BD" w:rsidRDefault="00D933BD" w:rsidP="00C04B84">
      <w:pPr>
        <w:jc w:val="both"/>
        <w:rPr>
          <w:rFonts w:ascii="Arial" w:hAnsi="Arial" w:cs="Arial"/>
          <w:i/>
          <w:sz w:val="22"/>
          <w:szCs w:val="22"/>
        </w:rPr>
      </w:pPr>
    </w:p>
    <w:p w14:paraId="32C866E4" w14:textId="77777777" w:rsidR="001407BA"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N.1 Laboratorio Scientifico Mobile</w:t>
      </w:r>
    </w:p>
    <w:p w14:paraId="4D200135" w14:textId="77777777" w:rsidR="001407BA"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 1 Modulo aggiuntivo per Laboratorio Scientifico Mobile</w:t>
      </w:r>
    </w:p>
    <w:p w14:paraId="784A139C" w14:textId="403953A2" w:rsidR="001407BA"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N.1 Kit Esperimenti Meccanica</w:t>
      </w:r>
    </w:p>
    <w:p w14:paraId="4CDF31B2" w14:textId="77777777" w:rsidR="001407BA"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N.1 Kit Esperimenti Termodinamica</w:t>
      </w:r>
    </w:p>
    <w:p w14:paraId="29825467" w14:textId="77777777" w:rsidR="001407BA"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N.1 Kit Esperimenti Scienze Della Vita</w:t>
      </w:r>
    </w:p>
    <w:p w14:paraId="4C71A761" w14:textId="15045B16" w:rsidR="00D933BD" w:rsidRPr="003D441F" w:rsidRDefault="001407BA" w:rsidP="00C04B84">
      <w:pPr>
        <w:pStyle w:val="Paragrafoelenco"/>
        <w:numPr>
          <w:ilvl w:val="0"/>
          <w:numId w:val="42"/>
        </w:numPr>
        <w:jc w:val="both"/>
        <w:rPr>
          <w:rFonts w:ascii="Arial" w:hAnsi="Arial" w:cs="Arial"/>
          <w:i/>
          <w:sz w:val="22"/>
          <w:szCs w:val="22"/>
        </w:rPr>
      </w:pPr>
      <w:r w:rsidRPr="003D441F">
        <w:rPr>
          <w:rFonts w:ascii="Arial" w:hAnsi="Arial" w:cs="Arial"/>
          <w:i/>
          <w:sz w:val="22"/>
          <w:szCs w:val="22"/>
        </w:rPr>
        <w:t>N. 1 Kit Esperimenti Biologia</w:t>
      </w:r>
    </w:p>
    <w:p w14:paraId="6327174F" w14:textId="77777777" w:rsidR="003D441F" w:rsidRPr="00AC0C3F" w:rsidRDefault="003D441F" w:rsidP="00C04B84">
      <w:pPr>
        <w:jc w:val="both"/>
        <w:rPr>
          <w:rFonts w:ascii="Arial" w:hAnsi="Arial" w:cs="Arial"/>
          <w:i/>
          <w:sz w:val="22"/>
          <w:szCs w:val="22"/>
        </w:rPr>
      </w:pPr>
    </w:p>
    <w:p w14:paraId="5385B7A3" w14:textId="61BB03AB" w:rsidR="003D62F9" w:rsidRPr="00AC0C3F" w:rsidRDefault="003D62F9" w:rsidP="00C04B84">
      <w:pPr>
        <w:jc w:val="both"/>
        <w:rPr>
          <w:rFonts w:ascii="Arial" w:hAnsi="Arial" w:cs="Arial"/>
          <w:i/>
          <w:sz w:val="22"/>
          <w:szCs w:val="22"/>
        </w:rPr>
      </w:pPr>
      <w:r w:rsidRPr="00AC0C3F">
        <w:rPr>
          <w:rFonts w:ascii="Arial" w:hAnsi="Arial" w:cs="Arial"/>
          <w:i/>
          <w:sz w:val="22"/>
          <w:szCs w:val="22"/>
        </w:rPr>
        <w:t xml:space="preserve">In caso di esito positivo </w:t>
      </w:r>
      <w:r w:rsidR="00866D20" w:rsidRPr="00AC0C3F">
        <w:rPr>
          <w:rFonts w:ascii="Arial" w:hAnsi="Arial" w:cs="Arial"/>
          <w:i/>
          <w:sz w:val="22"/>
          <w:szCs w:val="22"/>
        </w:rPr>
        <w:t xml:space="preserve">del </w:t>
      </w:r>
      <w:r w:rsidR="00866D20" w:rsidRPr="00AC0C3F">
        <w:rPr>
          <w:rFonts w:ascii="Arial" w:hAnsi="Arial" w:cs="Arial"/>
          <w:b/>
          <w:bCs/>
          <w:i/>
          <w:sz w:val="22"/>
          <w:szCs w:val="22"/>
        </w:rPr>
        <w:t>verbale di verifica della conformità</w:t>
      </w:r>
      <w:r w:rsidRPr="00AC0C3F">
        <w:rPr>
          <w:rFonts w:ascii="Arial" w:hAnsi="Arial" w:cs="Arial"/>
          <w:i/>
          <w:sz w:val="22"/>
          <w:szCs w:val="22"/>
        </w:rPr>
        <w:t xml:space="preserve"> effettuato dall’Istituzione Scolastica Punto Ordinante, la data de</w:t>
      </w:r>
      <w:r w:rsidR="00866D20" w:rsidRPr="00AC0C3F">
        <w:rPr>
          <w:rFonts w:ascii="Arial" w:hAnsi="Arial" w:cs="Arial"/>
          <w:i/>
          <w:sz w:val="22"/>
          <w:szCs w:val="22"/>
        </w:rPr>
        <w:t xml:space="preserve">ll’atto </w:t>
      </w:r>
      <w:r w:rsidRPr="00AC0C3F">
        <w:rPr>
          <w:rFonts w:ascii="Arial" w:hAnsi="Arial" w:cs="Arial"/>
          <w:i/>
          <w:sz w:val="22"/>
          <w:szCs w:val="22"/>
        </w:rPr>
        <w:t xml:space="preserve">varrà come </w:t>
      </w:r>
      <w:r w:rsidRPr="00AC0C3F">
        <w:rPr>
          <w:rFonts w:ascii="Arial" w:hAnsi="Arial" w:cs="Arial"/>
          <w:b/>
          <w:i/>
          <w:sz w:val="22"/>
          <w:szCs w:val="22"/>
        </w:rPr>
        <w:t>Data di Accettazione della fornitura</w:t>
      </w:r>
      <w:r w:rsidRPr="00AC0C3F">
        <w:rPr>
          <w:rFonts w:ascii="Arial" w:hAnsi="Arial" w:cs="Arial"/>
          <w:i/>
          <w:sz w:val="22"/>
          <w:szCs w:val="22"/>
        </w:rPr>
        <w:t xml:space="preserve"> con riferimento alle specifiche verifiche effettuate ed indicate nel verbale, fatti salvi i vizi non facilmente riconoscibili e la garanzia e l’assistenza prestate dal produttore ed eventualmente dal Fornitore</w:t>
      </w:r>
      <w:r w:rsidRPr="00AC0C3F">
        <w:rPr>
          <w:rFonts w:ascii="Arial" w:hAnsi="Arial" w:cs="Arial"/>
          <w:sz w:val="22"/>
          <w:szCs w:val="22"/>
        </w:rPr>
        <w:t xml:space="preserve">. </w:t>
      </w:r>
      <w:r w:rsidRPr="00AC0C3F">
        <w:rPr>
          <w:rFonts w:ascii="Arial" w:hAnsi="Arial" w:cs="Arial"/>
          <w:i/>
          <w:sz w:val="22"/>
          <w:szCs w:val="22"/>
        </w:rPr>
        <w:t xml:space="preserve">Nel caso di esito negativo, il Fornitore dovrà sostituire entro 5 (cinque) giorni lavorativi le apparecchiature non perfettamente funzionanti svolgendo ogni attività necessaria affinché </w:t>
      </w:r>
      <w:r w:rsidR="00866D20" w:rsidRPr="00AC0C3F">
        <w:rPr>
          <w:rFonts w:ascii="Arial" w:hAnsi="Arial" w:cs="Arial"/>
          <w:i/>
          <w:sz w:val="22"/>
          <w:szCs w:val="22"/>
        </w:rPr>
        <w:t>la verifica</w:t>
      </w:r>
      <w:r w:rsidRPr="00AC0C3F">
        <w:rPr>
          <w:rFonts w:ascii="Arial" w:hAnsi="Arial" w:cs="Arial"/>
          <w:i/>
          <w:sz w:val="22"/>
          <w:szCs w:val="22"/>
        </w:rPr>
        <w:t xml:space="preserve"> sia ripetut</w:t>
      </w:r>
      <w:r w:rsidR="00866D20" w:rsidRPr="00AC0C3F">
        <w:rPr>
          <w:rFonts w:ascii="Arial" w:hAnsi="Arial" w:cs="Arial"/>
          <w:i/>
          <w:sz w:val="22"/>
          <w:szCs w:val="22"/>
        </w:rPr>
        <w:t>a</w:t>
      </w:r>
      <w:r w:rsidRPr="00AC0C3F">
        <w:rPr>
          <w:rFonts w:ascii="Arial" w:hAnsi="Arial" w:cs="Arial"/>
          <w:i/>
          <w:sz w:val="22"/>
          <w:szCs w:val="22"/>
        </w:rPr>
        <w:t xml:space="preserve"> </w:t>
      </w:r>
      <w:r w:rsidR="00866D20" w:rsidRPr="00AC0C3F">
        <w:rPr>
          <w:rFonts w:ascii="Arial" w:hAnsi="Arial" w:cs="Arial"/>
          <w:i/>
          <w:sz w:val="22"/>
          <w:szCs w:val="22"/>
        </w:rPr>
        <w:t>con esito positivo</w:t>
      </w:r>
      <w:r w:rsidR="0003715C">
        <w:rPr>
          <w:rFonts w:ascii="Arial" w:hAnsi="Arial" w:cs="Arial"/>
          <w:i/>
          <w:sz w:val="22"/>
          <w:szCs w:val="22"/>
        </w:rPr>
        <w:t>.</w:t>
      </w:r>
    </w:p>
    <w:p w14:paraId="62D2D07E" w14:textId="141A41BE" w:rsidR="008730F2" w:rsidRPr="00AC0C3F" w:rsidRDefault="00534B69" w:rsidP="00C04B84">
      <w:pPr>
        <w:jc w:val="both"/>
        <w:rPr>
          <w:rFonts w:ascii="Arial" w:hAnsi="Arial" w:cs="Arial"/>
          <w:i/>
          <w:sz w:val="22"/>
          <w:szCs w:val="22"/>
        </w:rPr>
      </w:pPr>
      <w:r w:rsidRPr="00AC0C3F">
        <w:rPr>
          <w:rFonts w:ascii="Arial" w:hAnsi="Arial" w:cs="Arial"/>
          <w:i/>
          <w:sz w:val="22"/>
          <w:szCs w:val="22"/>
        </w:rPr>
        <w:t>N</w:t>
      </w:r>
      <w:r w:rsidR="008730F2" w:rsidRPr="00AC0C3F">
        <w:rPr>
          <w:rFonts w:ascii="Arial" w:hAnsi="Arial" w:cs="Arial"/>
          <w:i/>
          <w:sz w:val="22"/>
          <w:szCs w:val="22"/>
        </w:rPr>
        <w:t>on saranno accettate consegne parziali della fornitura</w:t>
      </w:r>
      <w:r w:rsidR="00C65994" w:rsidRPr="00AC0C3F">
        <w:rPr>
          <w:rFonts w:ascii="Arial" w:hAnsi="Arial" w:cs="Arial"/>
          <w:i/>
          <w:sz w:val="22"/>
          <w:szCs w:val="22"/>
        </w:rPr>
        <w:t>.</w:t>
      </w:r>
    </w:p>
    <w:p w14:paraId="4BE2CF8A" w14:textId="77777777" w:rsidR="003D62F9" w:rsidRPr="00AC0C3F" w:rsidRDefault="003D62F9" w:rsidP="00C04B84">
      <w:pPr>
        <w:jc w:val="both"/>
        <w:rPr>
          <w:rFonts w:ascii="Arial" w:hAnsi="Arial" w:cs="Arial"/>
          <w:i/>
          <w:sz w:val="22"/>
          <w:szCs w:val="22"/>
        </w:rPr>
      </w:pPr>
    </w:p>
    <w:p w14:paraId="5740CD7A" w14:textId="320E30CB" w:rsidR="003D62F9" w:rsidRPr="00AC0C3F" w:rsidRDefault="003D62F9" w:rsidP="00C04B84">
      <w:pPr>
        <w:jc w:val="both"/>
        <w:rPr>
          <w:rFonts w:ascii="Arial" w:hAnsi="Arial" w:cs="Arial"/>
          <w:iCs/>
          <w:sz w:val="22"/>
          <w:szCs w:val="22"/>
        </w:rPr>
      </w:pPr>
      <w:r w:rsidRPr="00AC0C3F">
        <w:rPr>
          <w:rFonts w:ascii="Arial" w:hAnsi="Arial" w:cs="Arial"/>
          <w:b/>
          <w:sz w:val="22"/>
          <w:szCs w:val="22"/>
        </w:rPr>
        <w:t>1</w:t>
      </w:r>
      <w:r w:rsidR="00A72F28" w:rsidRPr="00AC0C3F">
        <w:rPr>
          <w:rFonts w:ascii="Arial" w:hAnsi="Arial" w:cs="Arial"/>
          <w:b/>
          <w:sz w:val="22"/>
          <w:szCs w:val="22"/>
        </w:rPr>
        <w:t>2</w:t>
      </w:r>
      <w:r w:rsidRPr="00AC0C3F">
        <w:rPr>
          <w:rFonts w:ascii="Arial" w:hAnsi="Arial" w:cs="Arial"/>
          <w:b/>
          <w:sz w:val="22"/>
          <w:szCs w:val="22"/>
        </w:rPr>
        <w:t>.</w:t>
      </w:r>
      <w:r w:rsidRPr="00AC0C3F">
        <w:rPr>
          <w:rFonts w:ascii="Arial" w:hAnsi="Arial" w:cs="Arial"/>
          <w:sz w:val="22"/>
          <w:szCs w:val="22"/>
        </w:rPr>
        <w:t xml:space="preserve"> </w:t>
      </w:r>
      <w:r w:rsidRPr="00AC0C3F">
        <w:rPr>
          <w:rFonts w:ascii="Arial" w:hAnsi="Arial" w:cs="Arial"/>
          <w:sz w:val="22"/>
          <w:szCs w:val="22"/>
        </w:rPr>
        <w:tab/>
      </w:r>
      <w:r w:rsidRPr="00AC0C3F">
        <w:rPr>
          <w:rFonts w:ascii="Arial" w:hAnsi="Arial" w:cs="Arial"/>
          <w:i/>
          <w:sz w:val="22"/>
          <w:szCs w:val="22"/>
        </w:rPr>
        <w:t xml:space="preserve"> </w:t>
      </w:r>
      <w:r w:rsidRPr="00AC0C3F">
        <w:rPr>
          <w:rFonts w:ascii="Arial" w:hAnsi="Arial" w:cs="Arial"/>
          <w:b/>
          <w:sz w:val="22"/>
          <w:szCs w:val="22"/>
        </w:rPr>
        <w:t xml:space="preserve">Ulteriori condizioni da rispettare </w:t>
      </w:r>
    </w:p>
    <w:p w14:paraId="6C17B42F" w14:textId="414EA6EC" w:rsidR="003D62F9" w:rsidRPr="00AC0C3F" w:rsidRDefault="003D62F9" w:rsidP="00C04B84">
      <w:pPr>
        <w:pStyle w:val="Paragrafoelenco"/>
        <w:numPr>
          <w:ilvl w:val="0"/>
          <w:numId w:val="34"/>
        </w:numPr>
        <w:jc w:val="both"/>
        <w:rPr>
          <w:rFonts w:ascii="Arial" w:hAnsi="Arial" w:cs="Arial"/>
          <w:i/>
          <w:color w:val="FF0000"/>
          <w:sz w:val="22"/>
          <w:szCs w:val="22"/>
        </w:rPr>
      </w:pPr>
      <w:r w:rsidRPr="00AC0C3F">
        <w:rPr>
          <w:rFonts w:ascii="Arial" w:hAnsi="Arial" w:cs="Arial"/>
          <w:i/>
          <w:sz w:val="22"/>
          <w:szCs w:val="22"/>
        </w:rPr>
        <w:t xml:space="preserve">Tutte le apparecchiature e i servizi forniti devono essere corrispondenti esattamente a quanto richiesto nel progetto esecutivo allegato e nel capitolato. In alternativa la stazione appaltante si riserva di valutare, </w:t>
      </w:r>
      <w:r w:rsidR="00BC3F8C" w:rsidRPr="00AC0C3F">
        <w:rPr>
          <w:rFonts w:ascii="Arial" w:hAnsi="Arial" w:cs="Arial"/>
          <w:i/>
          <w:sz w:val="22"/>
          <w:szCs w:val="22"/>
        </w:rPr>
        <w:t xml:space="preserve">successivamente alla stipula, </w:t>
      </w:r>
      <w:r w:rsidRPr="00AC0C3F">
        <w:rPr>
          <w:rFonts w:ascii="Arial" w:hAnsi="Arial" w:cs="Arial"/>
          <w:i/>
          <w:sz w:val="22"/>
          <w:szCs w:val="22"/>
        </w:rPr>
        <w:t xml:space="preserve">ove non fosse possibile reperire i prodotti richiesti, su documentata relazione dell’operatore economico, prodotti alternativi, di </w:t>
      </w:r>
      <w:r w:rsidRPr="00AC0C3F">
        <w:rPr>
          <w:rFonts w:ascii="Arial" w:hAnsi="Arial" w:cs="Arial"/>
          <w:b/>
          <w:i/>
          <w:sz w:val="22"/>
          <w:szCs w:val="22"/>
          <w:u w:val="single"/>
        </w:rPr>
        <w:t>primaria casa internazionale</w:t>
      </w:r>
      <w:r w:rsidRPr="00AC0C3F">
        <w:rPr>
          <w:rFonts w:ascii="Arial" w:hAnsi="Arial" w:cs="Arial"/>
          <w:i/>
          <w:sz w:val="22"/>
          <w:szCs w:val="22"/>
        </w:rPr>
        <w:t xml:space="preserve">, che devono essere fornite delle caratteristiche tecniche funzionali minime indicate nel capitolato o superiori. </w:t>
      </w:r>
    </w:p>
    <w:p w14:paraId="64685A5F" w14:textId="77777777" w:rsidR="003D62F9" w:rsidRPr="00AC0C3F" w:rsidRDefault="003D62F9" w:rsidP="00C04B84">
      <w:pPr>
        <w:pStyle w:val="Paragrafoelenco"/>
        <w:numPr>
          <w:ilvl w:val="0"/>
          <w:numId w:val="34"/>
        </w:numPr>
        <w:jc w:val="both"/>
        <w:rPr>
          <w:rFonts w:ascii="Arial" w:hAnsi="Arial" w:cs="Arial"/>
          <w:i/>
          <w:sz w:val="22"/>
          <w:szCs w:val="22"/>
        </w:rPr>
      </w:pPr>
      <w:r w:rsidRPr="00AC0C3F">
        <w:rPr>
          <w:rFonts w:ascii="Arial" w:hAnsi="Arial" w:cs="Arial"/>
          <w:i/>
          <w:sz w:val="22"/>
          <w:szCs w:val="22"/>
        </w:rPr>
        <w:t>Il prezzo offerto deve essere specificatamente indicato al netto di iva, e comprensivo di imballaggio, trasporto, facchinaggio, garanzia, installazione se richiesta (anche del software), collaudo, montaggio;</w:t>
      </w:r>
    </w:p>
    <w:p w14:paraId="125FCC8D" w14:textId="77777777" w:rsidR="003D62F9" w:rsidRPr="00AC0C3F" w:rsidRDefault="003D62F9" w:rsidP="00C04B84">
      <w:pPr>
        <w:pStyle w:val="Paragrafoelenco"/>
        <w:numPr>
          <w:ilvl w:val="0"/>
          <w:numId w:val="34"/>
        </w:numPr>
        <w:jc w:val="both"/>
        <w:rPr>
          <w:rFonts w:ascii="Arial" w:hAnsi="Arial" w:cs="Arial"/>
          <w:i/>
          <w:sz w:val="22"/>
          <w:szCs w:val="22"/>
        </w:rPr>
      </w:pPr>
      <w:r w:rsidRPr="00AC0C3F">
        <w:rPr>
          <w:rFonts w:ascii="Arial" w:hAnsi="Arial" w:cs="Arial"/>
          <w:i/>
          <w:sz w:val="22"/>
          <w:szCs w:val="22"/>
        </w:rPr>
        <w:t>Consegna di tutto il materiale come da specifiche del disciplinare di gara;</w:t>
      </w:r>
    </w:p>
    <w:p w14:paraId="0036EF21" w14:textId="77777777" w:rsidR="003D62F9" w:rsidRPr="00AC0C3F" w:rsidRDefault="003D62F9" w:rsidP="00C04B84">
      <w:pPr>
        <w:pStyle w:val="Paragrafoelenco"/>
        <w:numPr>
          <w:ilvl w:val="0"/>
          <w:numId w:val="34"/>
        </w:numPr>
        <w:jc w:val="both"/>
        <w:rPr>
          <w:rFonts w:ascii="Arial" w:hAnsi="Arial" w:cs="Arial"/>
          <w:i/>
          <w:sz w:val="22"/>
          <w:szCs w:val="22"/>
        </w:rPr>
      </w:pPr>
      <w:r w:rsidRPr="00AC0C3F">
        <w:rPr>
          <w:rFonts w:ascii="Arial" w:hAnsi="Arial" w:cs="Arial"/>
          <w:i/>
          <w:sz w:val="22"/>
          <w:szCs w:val="22"/>
        </w:rPr>
        <w:t>Installazione configurazione e collaudo di tutte le apparecchiature fornite entro la data indicata.</w:t>
      </w:r>
    </w:p>
    <w:p w14:paraId="5680776A" w14:textId="77777777" w:rsidR="003D62F9" w:rsidRPr="00AC0C3F" w:rsidRDefault="003D62F9" w:rsidP="00C04B84">
      <w:pPr>
        <w:pStyle w:val="Paragrafoelenco"/>
        <w:numPr>
          <w:ilvl w:val="0"/>
          <w:numId w:val="34"/>
        </w:numPr>
        <w:jc w:val="both"/>
        <w:rPr>
          <w:rFonts w:ascii="Arial" w:hAnsi="Arial" w:cs="Arial"/>
          <w:i/>
          <w:sz w:val="22"/>
          <w:szCs w:val="22"/>
        </w:rPr>
      </w:pPr>
      <w:r w:rsidRPr="00AC0C3F">
        <w:rPr>
          <w:rFonts w:ascii="Arial" w:hAnsi="Arial" w:cs="Arial"/>
          <w:i/>
          <w:sz w:val="22"/>
          <w:szCs w:val="22"/>
        </w:rPr>
        <w:t>Tutte le apparecchiature devono essere obbligatoriamente in regola con la normativa riguardante la sicurezza nei luoghi di lavoro (L.81/08) e con le norme sulla sicurezza e affidabilità degli impianti (L.37/08);</w:t>
      </w:r>
    </w:p>
    <w:p w14:paraId="197200B8" w14:textId="77777777" w:rsidR="003D62F9" w:rsidRPr="00AC0C3F" w:rsidRDefault="003D62F9" w:rsidP="00C04B84">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 xml:space="preserve">Tutte le apparecchiature elettriche ed elettroniche, ai sensi della circolare MEF-RGS n. 32 del 30 dicembre 2021, dovranno rispettare il principio di non arrecare danno significativo agli obiettivi ambientali ai sensi dell’articolo 17 del regolamento (UE)2020/852 (DNSH). Le apparecchiature saranno ritenute conformi se in possesso di un pertinente </w:t>
      </w:r>
      <w:r w:rsidRPr="00AC0C3F">
        <w:rPr>
          <w:rFonts w:ascii="Arial" w:hAnsi="Arial" w:cs="Arial"/>
          <w:b/>
          <w:bCs/>
          <w:i/>
          <w:sz w:val="22"/>
          <w:szCs w:val="22"/>
        </w:rPr>
        <w:t xml:space="preserve">marchio </w:t>
      </w:r>
      <w:r w:rsidRPr="00AC0C3F">
        <w:rPr>
          <w:rFonts w:ascii="Arial" w:hAnsi="Arial" w:cs="Arial"/>
          <w:b/>
          <w:bCs/>
          <w:i/>
          <w:sz w:val="22"/>
          <w:szCs w:val="22"/>
        </w:rPr>
        <w:lastRenderedPageBreak/>
        <w:t>ecologico di tipo I</w:t>
      </w:r>
      <w:r w:rsidRPr="00AC0C3F">
        <w:rPr>
          <w:rFonts w:ascii="Arial" w:hAnsi="Arial" w:cs="Arial"/>
          <w:i/>
          <w:sz w:val="22"/>
          <w:szCs w:val="22"/>
        </w:rPr>
        <w:t xml:space="preserve"> e di una </w:t>
      </w:r>
      <w:r w:rsidRPr="00AC0C3F">
        <w:rPr>
          <w:rFonts w:ascii="Arial" w:hAnsi="Arial" w:cs="Arial"/>
          <w:b/>
          <w:bCs/>
          <w:i/>
          <w:sz w:val="22"/>
          <w:szCs w:val="22"/>
        </w:rPr>
        <w:t>etichetta energetica valida</w:t>
      </w:r>
      <w:r w:rsidRPr="00AC0C3F">
        <w:rPr>
          <w:rFonts w:ascii="Arial" w:hAnsi="Arial" w:cs="Arial"/>
          <w:i/>
          <w:sz w:val="22"/>
          <w:szCs w:val="22"/>
        </w:rPr>
        <w:t xml:space="preserve"> rilasciata ai sensi del regolamento (UE) 2017/1369, mentre l’offerente dovrà fornire l’iscrizione alla piattaforma RAEE, in qualità di produttore e/o distributore.</w:t>
      </w:r>
    </w:p>
    <w:p w14:paraId="18A4CE00" w14:textId="74008B1D" w:rsidR="00A72F28" w:rsidRPr="00AC0C3F" w:rsidRDefault="00A72F28" w:rsidP="00C04B84">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Ove fossero ricompresi, tutti i materiali forniti dovranno rispettare la relativa normativa CAM</w:t>
      </w:r>
    </w:p>
    <w:p w14:paraId="45924139" w14:textId="77777777" w:rsidR="003D62F9" w:rsidRPr="00AC0C3F" w:rsidRDefault="003D62F9" w:rsidP="00C04B84">
      <w:pPr>
        <w:jc w:val="both"/>
        <w:rPr>
          <w:rFonts w:ascii="Arial" w:hAnsi="Arial" w:cs="Arial"/>
          <w:i/>
          <w:sz w:val="22"/>
          <w:szCs w:val="22"/>
        </w:rPr>
      </w:pPr>
    </w:p>
    <w:p w14:paraId="16DD1242" w14:textId="77777777" w:rsidR="003D62F9" w:rsidRPr="00AC0C3F" w:rsidRDefault="003D62F9" w:rsidP="00C04B84">
      <w:pPr>
        <w:jc w:val="both"/>
        <w:rPr>
          <w:rFonts w:ascii="Arial" w:hAnsi="Arial" w:cs="Arial"/>
          <w:b/>
          <w:sz w:val="22"/>
          <w:szCs w:val="22"/>
        </w:rPr>
      </w:pPr>
      <w:r w:rsidRPr="00AC0C3F">
        <w:rPr>
          <w:rFonts w:ascii="Arial" w:hAnsi="Arial" w:cs="Arial"/>
          <w:b/>
          <w:sz w:val="22"/>
          <w:szCs w:val="22"/>
        </w:rPr>
        <w:t>11</w:t>
      </w:r>
      <w:r w:rsidRPr="00AC0C3F">
        <w:rPr>
          <w:rFonts w:ascii="Arial" w:hAnsi="Arial" w:cs="Arial"/>
          <w:b/>
          <w:sz w:val="22"/>
          <w:szCs w:val="22"/>
        </w:rPr>
        <w:tab/>
        <w:t xml:space="preserve"> Definizione delle controversie</w:t>
      </w:r>
    </w:p>
    <w:p w14:paraId="3A122CB1" w14:textId="57ED42CF" w:rsidR="003D62F9" w:rsidRPr="00AC0C3F" w:rsidRDefault="003D62F9" w:rsidP="00C04B84">
      <w:pPr>
        <w:jc w:val="both"/>
        <w:rPr>
          <w:rFonts w:ascii="Arial" w:hAnsi="Arial" w:cs="Arial"/>
          <w:i/>
          <w:sz w:val="22"/>
          <w:szCs w:val="22"/>
        </w:rPr>
      </w:pPr>
      <w:r w:rsidRPr="00AC0C3F">
        <w:rPr>
          <w:rFonts w:ascii="Arial" w:hAnsi="Arial" w:cs="Arial"/>
          <w:i/>
          <w:sz w:val="22"/>
          <w:szCs w:val="22"/>
        </w:rPr>
        <w:t xml:space="preserve">Le eventuali controversie, che dovessero insorgere durante lo svolgimento del servizio tra il prestatore e l’Istituto Scolastico, saranno demandate al giudice ordinario. Il foro competente è quello di </w:t>
      </w:r>
      <w:r w:rsidR="00534B69" w:rsidRPr="00AC0C3F">
        <w:rPr>
          <w:rFonts w:ascii="Arial" w:hAnsi="Arial" w:cs="Arial"/>
          <w:i/>
          <w:sz w:val="22"/>
          <w:szCs w:val="22"/>
        </w:rPr>
        <w:t>Sondrio.</w:t>
      </w:r>
    </w:p>
    <w:p w14:paraId="367793BF" w14:textId="77777777" w:rsidR="003D441F" w:rsidRPr="00AC0C3F" w:rsidRDefault="003D441F" w:rsidP="00C04B84">
      <w:pPr>
        <w:tabs>
          <w:tab w:val="left" w:pos="7350"/>
        </w:tabs>
        <w:jc w:val="both"/>
        <w:rPr>
          <w:rFonts w:ascii="Arial" w:hAnsi="Arial" w:cs="Arial"/>
          <w:sz w:val="22"/>
          <w:szCs w:val="22"/>
        </w:rPr>
      </w:pPr>
    </w:p>
    <w:p w14:paraId="2791808E" w14:textId="77777777" w:rsidR="003D62F9" w:rsidRPr="00AC0C3F" w:rsidRDefault="003D62F9" w:rsidP="00C04B84">
      <w:pPr>
        <w:tabs>
          <w:tab w:val="left" w:pos="7350"/>
        </w:tabs>
        <w:jc w:val="both"/>
        <w:rPr>
          <w:rFonts w:ascii="Arial" w:hAnsi="Arial" w:cs="Arial"/>
          <w:b/>
          <w:sz w:val="22"/>
          <w:szCs w:val="22"/>
          <w:u w:val="single"/>
        </w:rPr>
      </w:pPr>
    </w:p>
    <w:p w14:paraId="11083F81" w14:textId="77777777" w:rsidR="001F24CB" w:rsidRDefault="001F24CB" w:rsidP="003878B8">
      <w:pPr>
        <w:ind w:left="708"/>
        <w:rPr>
          <w:rFonts w:ascii="Arial" w:hAnsi="Arial" w:cs="Arial"/>
          <w:sz w:val="22"/>
          <w:szCs w:val="22"/>
        </w:rPr>
      </w:pPr>
    </w:p>
    <w:p w14:paraId="502CCAC8" w14:textId="77777777" w:rsidR="005F591E" w:rsidRDefault="005F591E" w:rsidP="003878B8">
      <w:pPr>
        <w:ind w:left="708"/>
        <w:rPr>
          <w:rFonts w:ascii="Arial" w:hAnsi="Arial" w:cs="Arial"/>
          <w:sz w:val="22"/>
          <w:szCs w:val="22"/>
        </w:rPr>
      </w:pPr>
    </w:p>
    <w:p w14:paraId="616C40B5" w14:textId="77777777" w:rsidR="005F591E" w:rsidRDefault="005F591E" w:rsidP="003878B8">
      <w:pPr>
        <w:ind w:left="708"/>
        <w:rPr>
          <w:rFonts w:ascii="Arial" w:hAnsi="Arial" w:cs="Arial"/>
          <w:sz w:val="22"/>
          <w:szCs w:val="22"/>
        </w:rPr>
      </w:pPr>
    </w:p>
    <w:p w14:paraId="43AC8015" w14:textId="77777777" w:rsidR="00D27FF8" w:rsidRDefault="00D27FF8" w:rsidP="00D27FF8">
      <w:pPr>
        <w:pStyle w:val="Paragrafoelenco"/>
        <w:ind w:left="720"/>
        <w:jc w:val="both"/>
        <w:rPr>
          <w:rFonts w:ascii="Arial" w:hAnsi="Arial" w:cs="Arial"/>
          <w:sz w:val="20"/>
          <w:szCs w:val="20"/>
        </w:rPr>
      </w:pPr>
    </w:p>
    <w:p w14:paraId="4BBA7A13" w14:textId="77777777" w:rsidR="00D27FF8" w:rsidRDefault="00D27FF8" w:rsidP="00D27FF8">
      <w:pPr>
        <w:widowControl w:val="0"/>
        <w:jc w:val="both"/>
        <w:rPr>
          <w:rFonts w:ascii="Arial" w:hAnsi="Arial" w:cs="Arial"/>
          <w:sz w:val="18"/>
          <w:szCs w:val="18"/>
        </w:rPr>
      </w:pPr>
      <w:r>
        <w:rPr>
          <w:rFonts w:ascii="Arial" w:hAnsi="Arial" w:cs="Arial"/>
          <w:sz w:val="18"/>
          <w:szCs w:val="18"/>
        </w:rPr>
        <w:t xml:space="preserve">                                                                                                                                            IL DIRIGENTE SCOLASTICO</w:t>
      </w:r>
    </w:p>
    <w:p w14:paraId="4BE9F994" w14:textId="77777777" w:rsidR="00D27FF8" w:rsidRDefault="00D27FF8" w:rsidP="00D27FF8">
      <w:pPr>
        <w:widowControl w:val="0"/>
        <w:jc w:val="both"/>
        <w:rPr>
          <w:rFonts w:ascii="Arial" w:hAnsi="Arial" w:cs="Arial"/>
          <w:sz w:val="18"/>
          <w:szCs w:val="18"/>
        </w:rPr>
      </w:pPr>
      <w:r>
        <w:rPr>
          <w:rFonts w:ascii="Arial" w:hAnsi="Arial" w:cs="Arial"/>
          <w:sz w:val="18"/>
          <w:szCs w:val="18"/>
        </w:rPr>
        <w:t xml:space="preserve">                                                                                                                                                   Maria Rita Carmenini </w:t>
      </w:r>
    </w:p>
    <w:p w14:paraId="6A1871F6" w14:textId="77777777" w:rsidR="00D27FF8" w:rsidRDefault="00D27FF8" w:rsidP="00D27FF8">
      <w:pPr>
        <w:spacing w:line="276" w:lineRule="auto"/>
        <w:jc w:val="both"/>
        <w:rPr>
          <w:rFonts w:ascii="Arial" w:hAnsi="Arial" w:cs="Arial"/>
          <w:sz w:val="12"/>
          <w:szCs w:val="12"/>
        </w:rPr>
      </w:pPr>
      <w:r>
        <w:rPr>
          <w:rFonts w:ascii="Arial" w:hAnsi="Arial" w:cs="Arial"/>
          <w:sz w:val="12"/>
          <w:szCs w:val="12"/>
        </w:rPr>
        <w:t xml:space="preserve">                                                                                                                                                                                                                         Firmato digitalmente ai sensi de CAD </w:t>
      </w:r>
    </w:p>
    <w:p w14:paraId="46D8EA58" w14:textId="77777777" w:rsidR="00D27FF8" w:rsidRDefault="00D27FF8" w:rsidP="00D27FF8">
      <w:pPr>
        <w:spacing w:line="276" w:lineRule="auto"/>
        <w:jc w:val="both"/>
        <w:rPr>
          <w:rFonts w:ascii="Arial" w:hAnsi="Arial" w:cs="Arial"/>
          <w:i/>
        </w:rPr>
      </w:pPr>
      <w:r>
        <w:rPr>
          <w:rFonts w:ascii="Arial" w:hAnsi="Arial" w:cs="Arial"/>
          <w:sz w:val="12"/>
          <w:szCs w:val="12"/>
        </w:rPr>
        <w:t xml:space="preserve">                                                                                                                                                                                                                                    e normativa connessa</w:t>
      </w:r>
    </w:p>
    <w:p w14:paraId="1321F3C5" w14:textId="77777777" w:rsidR="005F591E" w:rsidRDefault="005F591E" w:rsidP="003878B8">
      <w:pPr>
        <w:ind w:left="708"/>
        <w:rPr>
          <w:rFonts w:ascii="Arial" w:hAnsi="Arial" w:cs="Arial"/>
          <w:sz w:val="22"/>
          <w:szCs w:val="22"/>
        </w:rPr>
      </w:pPr>
    </w:p>
    <w:p w14:paraId="18918B22" w14:textId="77777777" w:rsidR="005F591E" w:rsidRPr="003878B8" w:rsidRDefault="005F591E" w:rsidP="003878B8">
      <w:pPr>
        <w:ind w:left="708"/>
        <w:rPr>
          <w:rFonts w:ascii="Arial" w:hAnsi="Arial" w:cs="Arial"/>
          <w:sz w:val="22"/>
          <w:szCs w:val="22"/>
        </w:rPr>
      </w:pPr>
    </w:p>
    <w:p w14:paraId="336E540E" w14:textId="77777777" w:rsidR="003D62F9" w:rsidRPr="00AC0C3F" w:rsidRDefault="003D62F9" w:rsidP="003D62F9">
      <w:pPr>
        <w:tabs>
          <w:tab w:val="left" w:pos="7258"/>
        </w:tabs>
        <w:rPr>
          <w:rFonts w:ascii="Arial" w:hAnsi="Arial" w:cs="Arial"/>
          <w:sz w:val="22"/>
          <w:szCs w:val="22"/>
        </w:rPr>
      </w:pPr>
    </w:p>
    <w:p w14:paraId="243CD306" w14:textId="2A9B70A2" w:rsidR="003D62F9" w:rsidRPr="00AC0C3F" w:rsidRDefault="003D62F9" w:rsidP="003D62F9">
      <w:pPr>
        <w:widowControl w:val="0"/>
        <w:tabs>
          <w:tab w:val="left" w:pos="1733"/>
        </w:tabs>
        <w:autoSpaceDE w:val="0"/>
        <w:autoSpaceDN w:val="0"/>
        <w:ind w:right="284"/>
        <w:rPr>
          <w:rFonts w:ascii="Arial" w:eastAsia="Calibri" w:hAnsi="Arial" w:cs="Arial"/>
          <w:bCs/>
          <w:i/>
          <w:iCs/>
          <w:sz w:val="22"/>
          <w:szCs w:val="22"/>
          <w:lang w:eastAsia="en-US"/>
        </w:rPr>
      </w:pPr>
      <w:r w:rsidRPr="00AC0C3F">
        <w:rPr>
          <w:rFonts w:ascii="Arial" w:hAnsi="Arial" w:cs="Arial"/>
          <w:sz w:val="22"/>
          <w:szCs w:val="22"/>
        </w:rPr>
        <w:t xml:space="preserve">                                                                                            </w:t>
      </w:r>
    </w:p>
    <w:sectPr w:rsidR="003D62F9" w:rsidRPr="00AC0C3F" w:rsidSect="001422AF">
      <w:footerReference w:type="even" r:id="rId11"/>
      <w:footerReference w:type="default" r:id="rId1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3083" w14:textId="77777777" w:rsidR="004C06A0" w:rsidRDefault="004C06A0">
      <w:r>
        <w:separator/>
      </w:r>
    </w:p>
  </w:endnote>
  <w:endnote w:type="continuationSeparator" w:id="0">
    <w:p w14:paraId="72EC537C" w14:textId="77777777" w:rsidR="004C06A0" w:rsidRDefault="004C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rebuchetM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5FB" w14:textId="77777777" w:rsidR="004C06A0" w:rsidRDefault="004C06A0">
      <w:r>
        <w:separator/>
      </w:r>
    </w:p>
  </w:footnote>
  <w:footnote w:type="continuationSeparator" w:id="0">
    <w:p w14:paraId="00866D7E" w14:textId="77777777" w:rsidR="004C06A0" w:rsidRDefault="004C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28F4E83"/>
    <w:multiLevelType w:val="hybridMultilevel"/>
    <w:tmpl w:val="FED260A2"/>
    <w:lvl w:ilvl="0" w:tplc="102809D8">
      <w:start w:val="115"/>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4B4BF0"/>
    <w:multiLevelType w:val="hybridMultilevel"/>
    <w:tmpl w:val="B8BA5E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9E569B"/>
    <w:multiLevelType w:val="hybridMultilevel"/>
    <w:tmpl w:val="9DD80CE6"/>
    <w:lvl w:ilvl="0" w:tplc="D8606F60">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B02444"/>
    <w:multiLevelType w:val="hybridMultilevel"/>
    <w:tmpl w:val="ACC8ED64"/>
    <w:lvl w:ilvl="0" w:tplc="B470AE78">
      <w:start w:val="1"/>
      <w:numFmt w:val="lowerLetter"/>
      <w:lvlText w:val="%1)"/>
      <w:lvlJc w:val="left"/>
      <w:pPr>
        <w:ind w:left="1080" w:hanging="360"/>
      </w:pPr>
      <w:rPr>
        <w:rFonts w:ascii="Times New Roman" w:eastAsia="Times New Roman" w:hAnsi="Times New Roman" w:cs="Times New Roman"/>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22C35D6"/>
    <w:multiLevelType w:val="hybridMultilevel"/>
    <w:tmpl w:val="FCB8E296"/>
    <w:lvl w:ilvl="0" w:tplc="D8606F60">
      <w:numFmt w:val="bullet"/>
      <w:lvlText w:val="-"/>
      <w:lvlJc w:val="left"/>
      <w:pPr>
        <w:ind w:left="1440" w:hanging="360"/>
      </w:pPr>
      <w:rPr>
        <w:rFonts w:ascii="Verdana" w:eastAsiaTheme="minorHAnsi" w:hAnsi="Verdan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990275F"/>
    <w:multiLevelType w:val="hybridMultilevel"/>
    <w:tmpl w:val="A2DA2954"/>
    <w:lvl w:ilvl="0" w:tplc="D8606F60">
      <w:numFmt w:val="bullet"/>
      <w:lvlText w:val="-"/>
      <w:lvlJc w:val="left"/>
      <w:pPr>
        <w:ind w:left="1440" w:hanging="360"/>
      </w:pPr>
      <w:rPr>
        <w:rFonts w:ascii="Verdana" w:eastAsiaTheme="minorHAnsi" w:hAnsi="Verdan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C823B2C"/>
    <w:multiLevelType w:val="hybridMultilevel"/>
    <w:tmpl w:val="A5AC54F0"/>
    <w:lvl w:ilvl="0" w:tplc="D8606F60">
      <w:numFmt w:val="bullet"/>
      <w:lvlText w:val="-"/>
      <w:lvlJc w:val="left"/>
      <w:pPr>
        <w:ind w:left="1440" w:hanging="360"/>
      </w:pPr>
      <w:rPr>
        <w:rFonts w:ascii="Verdana" w:eastAsiaTheme="minorHAnsi" w:hAnsi="Verdan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D9D7276"/>
    <w:multiLevelType w:val="hybridMultilevel"/>
    <w:tmpl w:val="CF8CEE50"/>
    <w:lvl w:ilvl="0" w:tplc="896EA11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33"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AC12B9B"/>
    <w:multiLevelType w:val="hybridMultilevel"/>
    <w:tmpl w:val="4F829A04"/>
    <w:lvl w:ilvl="0" w:tplc="D8606F60">
      <w:numFmt w:val="bullet"/>
      <w:lvlText w:val="-"/>
      <w:lvlJc w:val="left"/>
      <w:pPr>
        <w:ind w:left="1440" w:hanging="360"/>
      </w:pPr>
      <w:rPr>
        <w:rFonts w:ascii="Verdana" w:eastAsiaTheme="minorHAnsi" w:hAnsi="Verdan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9E5D0A"/>
    <w:multiLevelType w:val="hybridMultilevel"/>
    <w:tmpl w:val="FFF4D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0934FC"/>
    <w:multiLevelType w:val="hybridMultilevel"/>
    <w:tmpl w:val="BD70FCBC"/>
    <w:lvl w:ilvl="0" w:tplc="B9CEA6A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0"/>
  </w:num>
  <w:num w:numId="4">
    <w:abstractNumId w:val="1"/>
  </w:num>
  <w:num w:numId="5">
    <w:abstractNumId w:val="2"/>
  </w:num>
  <w:num w:numId="6">
    <w:abstractNumId w:val="16"/>
  </w:num>
  <w:num w:numId="7">
    <w:abstractNumId w:val="11"/>
  </w:num>
  <w:num w:numId="8">
    <w:abstractNumId w:val="31"/>
  </w:num>
  <w:num w:numId="9">
    <w:abstractNumId w:val="15"/>
  </w:num>
  <w:num w:numId="10">
    <w:abstractNumId w:val="43"/>
  </w:num>
  <w:num w:numId="11">
    <w:abstractNumId w:val="27"/>
  </w:num>
  <w:num w:numId="12">
    <w:abstractNumId w:val="8"/>
  </w:num>
  <w:num w:numId="13">
    <w:abstractNumId w:val="9"/>
  </w:num>
  <w:num w:numId="14">
    <w:abstractNumId w:val="5"/>
  </w:num>
  <w:num w:numId="15">
    <w:abstractNumId w:val="21"/>
  </w:num>
  <w:num w:numId="16">
    <w:abstractNumId w:val="39"/>
  </w:num>
  <w:num w:numId="17">
    <w:abstractNumId w:val="10"/>
  </w:num>
  <w:num w:numId="18">
    <w:abstractNumId w:val="30"/>
  </w:num>
  <w:num w:numId="19">
    <w:abstractNumId w:val="3"/>
  </w:num>
  <w:num w:numId="20">
    <w:abstractNumId w:val="4"/>
  </w:num>
  <w:num w:numId="21">
    <w:abstractNumId w:val="19"/>
  </w:num>
  <w:num w:numId="22">
    <w:abstractNumId w:val="20"/>
  </w:num>
  <w:num w:numId="23">
    <w:abstractNumId w:val="23"/>
  </w:num>
  <w:num w:numId="24">
    <w:abstractNumId w:val="34"/>
  </w:num>
  <w:num w:numId="25">
    <w:abstractNumId w:val="12"/>
  </w:num>
  <w:num w:numId="26">
    <w:abstractNumId w:val="35"/>
  </w:num>
  <w:num w:numId="27">
    <w:abstractNumId w:val="33"/>
  </w:num>
  <w:num w:numId="28">
    <w:abstractNumId w:val="36"/>
  </w:num>
  <w:num w:numId="29">
    <w:abstractNumId w:val="26"/>
  </w:num>
  <w:num w:numId="30">
    <w:abstractNumId w:val="32"/>
  </w:num>
  <w:num w:numId="31">
    <w:abstractNumId w:val="28"/>
  </w:num>
  <w:num w:numId="32">
    <w:abstractNumId w:val="41"/>
  </w:num>
  <w:num w:numId="33">
    <w:abstractNumId w:val="38"/>
  </w:num>
  <w:num w:numId="34">
    <w:abstractNumId w:val="17"/>
  </w:num>
  <w:num w:numId="35">
    <w:abstractNumId w:val="29"/>
  </w:num>
  <w:num w:numId="36">
    <w:abstractNumId w:val="40"/>
  </w:num>
  <w:num w:numId="37">
    <w:abstractNumId w:val="6"/>
  </w:num>
  <w:num w:numId="38">
    <w:abstractNumId w:val="13"/>
  </w:num>
  <w:num w:numId="39">
    <w:abstractNumId w:val="37"/>
  </w:num>
  <w:num w:numId="40">
    <w:abstractNumId w:val="24"/>
  </w:num>
  <w:num w:numId="41">
    <w:abstractNumId w:val="22"/>
  </w:num>
  <w:num w:numId="42">
    <w:abstractNumId w:val="14"/>
  </w:num>
  <w:num w:numId="43">
    <w:abstractNumId w:val="1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12FF"/>
    <w:rsid w:val="00002828"/>
    <w:rsid w:val="00010D73"/>
    <w:rsid w:val="0001314D"/>
    <w:rsid w:val="0001443F"/>
    <w:rsid w:val="00015D2C"/>
    <w:rsid w:val="00016658"/>
    <w:rsid w:val="00021EB3"/>
    <w:rsid w:val="0003018C"/>
    <w:rsid w:val="000309DF"/>
    <w:rsid w:val="00031FEB"/>
    <w:rsid w:val="0003715C"/>
    <w:rsid w:val="000371CE"/>
    <w:rsid w:val="000437EF"/>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77FAC"/>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1EEA"/>
    <w:rsid w:val="00104CEA"/>
    <w:rsid w:val="00112288"/>
    <w:rsid w:val="00112BBD"/>
    <w:rsid w:val="00114DF5"/>
    <w:rsid w:val="0012335E"/>
    <w:rsid w:val="001260DF"/>
    <w:rsid w:val="00131078"/>
    <w:rsid w:val="00132B57"/>
    <w:rsid w:val="001335C6"/>
    <w:rsid w:val="00133C52"/>
    <w:rsid w:val="00135167"/>
    <w:rsid w:val="001352AB"/>
    <w:rsid w:val="001407BA"/>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1257"/>
    <w:rsid w:val="001B1415"/>
    <w:rsid w:val="001B484F"/>
    <w:rsid w:val="001B7378"/>
    <w:rsid w:val="001C0302"/>
    <w:rsid w:val="001C6C49"/>
    <w:rsid w:val="001C7C01"/>
    <w:rsid w:val="001D19C5"/>
    <w:rsid w:val="001D4B64"/>
    <w:rsid w:val="001D6B50"/>
    <w:rsid w:val="001D7254"/>
    <w:rsid w:val="001E0C60"/>
    <w:rsid w:val="001E52E4"/>
    <w:rsid w:val="001F16A2"/>
    <w:rsid w:val="001F207B"/>
    <w:rsid w:val="001F24CB"/>
    <w:rsid w:val="001F6C2D"/>
    <w:rsid w:val="0020205E"/>
    <w:rsid w:val="00207849"/>
    <w:rsid w:val="00210607"/>
    <w:rsid w:val="00211108"/>
    <w:rsid w:val="00213B82"/>
    <w:rsid w:val="00213C1D"/>
    <w:rsid w:val="0021559E"/>
    <w:rsid w:val="00217C76"/>
    <w:rsid w:val="00222A56"/>
    <w:rsid w:val="0022421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0DC4"/>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5DB6"/>
    <w:rsid w:val="002F42FF"/>
    <w:rsid w:val="002F49B3"/>
    <w:rsid w:val="002F66C4"/>
    <w:rsid w:val="00300F45"/>
    <w:rsid w:val="00304B62"/>
    <w:rsid w:val="0030701D"/>
    <w:rsid w:val="00326277"/>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8B8"/>
    <w:rsid w:val="00392E1C"/>
    <w:rsid w:val="00395933"/>
    <w:rsid w:val="003A007F"/>
    <w:rsid w:val="003A01DE"/>
    <w:rsid w:val="003A1779"/>
    <w:rsid w:val="003A433E"/>
    <w:rsid w:val="003A5D3A"/>
    <w:rsid w:val="003B79E2"/>
    <w:rsid w:val="003C021E"/>
    <w:rsid w:val="003C0DE3"/>
    <w:rsid w:val="003C5971"/>
    <w:rsid w:val="003C60F6"/>
    <w:rsid w:val="003C7A75"/>
    <w:rsid w:val="003D3743"/>
    <w:rsid w:val="003D4352"/>
    <w:rsid w:val="003D441F"/>
    <w:rsid w:val="003D62F9"/>
    <w:rsid w:val="003D63CC"/>
    <w:rsid w:val="003E18F4"/>
    <w:rsid w:val="003E2DA4"/>
    <w:rsid w:val="003E2E35"/>
    <w:rsid w:val="003E5C47"/>
    <w:rsid w:val="003F2D21"/>
    <w:rsid w:val="003F35BF"/>
    <w:rsid w:val="003F5439"/>
    <w:rsid w:val="004076E9"/>
    <w:rsid w:val="00414813"/>
    <w:rsid w:val="00416DC1"/>
    <w:rsid w:val="004208C7"/>
    <w:rsid w:val="0042568D"/>
    <w:rsid w:val="00430C48"/>
    <w:rsid w:val="0043203A"/>
    <w:rsid w:val="00433881"/>
    <w:rsid w:val="00433CB5"/>
    <w:rsid w:val="00435CFB"/>
    <w:rsid w:val="00436EDD"/>
    <w:rsid w:val="0044224C"/>
    <w:rsid w:val="00443639"/>
    <w:rsid w:val="00446355"/>
    <w:rsid w:val="0044774A"/>
    <w:rsid w:val="004563DD"/>
    <w:rsid w:val="00462440"/>
    <w:rsid w:val="004652D3"/>
    <w:rsid w:val="004657B2"/>
    <w:rsid w:val="0047135E"/>
    <w:rsid w:val="004722C2"/>
    <w:rsid w:val="00473A05"/>
    <w:rsid w:val="00484CE2"/>
    <w:rsid w:val="00485D17"/>
    <w:rsid w:val="004914CB"/>
    <w:rsid w:val="00495A93"/>
    <w:rsid w:val="00497369"/>
    <w:rsid w:val="004A5D71"/>
    <w:rsid w:val="004A786E"/>
    <w:rsid w:val="004B09C3"/>
    <w:rsid w:val="004B5569"/>
    <w:rsid w:val="004B62EF"/>
    <w:rsid w:val="004C01A7"/>
    <w:rsid w:val="004C06A0"/>
    <w:rsid w:val="004C65FE"/>
    <w:rsid w:val="004D18E3"/>
    <w:rsid w:val="004D1C0F"/>
    <w:rsid w:val="004D539A"/>
    <w:rsid w:val="004E105E"/>
    <w:rsid w:val="004E6955"/>
    <w:rsid w:val="004F7A83"/>
    <w:rsid w:val="00503E82"/>
    <w:rsid w:val="00504B83"/>
    <w:rsid w:val="005050C8"/>
    <w:rsid w:val="00505644"/>
    <w:rsid w:val="005057E0"/>
    <w:rsid w:val="005104C0"/>
    <w:rsid w:val="0051112D"/>
    <w:rsid w:val="00520DBD"/>
    <w:rsid w:val="00520F00"/>
    <w:rsid w:val="00525018"/>
    <w:rsid w:val="00526196"/>
    <w:rsid w:val="005263CD"/>
    <w:rsid w:val="0052773A"/>
    <w:rsid w:val="00527AAD"/>
    <w:rsid w:val="00534B69"/>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65B5"/>
    <w:rsid w:val="005B79CE"/>
    <w:rsid w:val="005C77DE"/>
    <w:rsid w:val="005D6392"/>
    <w:rsid w:val="005D742D"/>
    <w:rsid w:val="005E0503"/>
    <w:rsid w:val="005E12B3"/>
    <w:rsid w:val="005E1624"/>
    <w:rsid w:val="005E1D00"/>
    <w:rsid w:val="005E1E0C"/>
    <w:rsid w:val="005E2288"/>
    <w:rsid w:val="005E387E"/>
    <w:rsid w:val="005E53CE"/>
    <w:rsid w:val="005E721D"/>
    <w:rsid w:val="005F5051"/>
    <w:rsid w:val="005F591E"/>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6F328A"/>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15D5"/>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23A2"/>
    <w:rsid w:val="007E654E"/>
    <w:rsid w:val="007E6F99"/>
    <w:rsid w:val="007E75B4"/>
    <w:rsid w:val="007F17F0"/>
    <w:rsid w:val="007F24B6"/>
    <w:rsid w:val="007F5DF0"/>
    <w:rsid w:val="007F6C76"/>
    <w:rsid w:val="007F6DF6"/>
    <w:rsid w:val="00801BA6"/>
    <w:rsid w:val="00811416"/>
    <w:rsid w:val="00815D29"/>
    <w:rsid w:val="00817306"/>
    <w:rsid w:val="00821BBE"/>
    <w:rsid w:val="0082652D"/>
    <w:rsid w:val="008303A6"/>
    <w:rsid w:val="00831FA2"/>
    <w:rsid w:val="00832733"/>
    <w:rsid w:val="0083680A"/>
    <w:rsid w:val="00842499"/>
    <w:rsid w:val="00842B92"/>
    <w:rsid w:val="00842E3A"/>
    <w:rsid w:val="008459E3"/>
    <w:rsid w:val="00847C39"/>
    <w:rsid w:val="00847E8A"/>
    <w:rsid w:val="008501A3"/>
    <w:rsid w:val="00854281"/>
    <w:rsid w:val="00854B7C"/>
    <w:rsid w:val="00855040"/>
    <w:rsid w:val="00860CF4"/>
    <w:rsid w:val="008664A2"/>
    <w:rsid w:val="00866D20"/>
    <w:rsid w:val="0086776E"/>
    <w:rsid w:val="00871E16"/>
    <w:rsid w:val="00872F50"/>
    <w:rsid w:val="008730F2"/>
    <w:rsid w:val="00874365"/>
    <w:rsid w:val="00875E5A"/>
    <w:rsid w:val="008805AA"/>
    <w:rsid w:val="00881E62"/>
    <w:rsid w:val="00883FF4"/>
    <w:rsid w:val="00894D01"/>
    <w:rsid w:val="008976D9"/>
    <w:rsid w:val="00897BDF"/>
    <w:rsid w:val="008A1E97"/>
    <w:rsid w:val="008A25A6"/>
    <w:rsid w:val="008B1FC8"/>
    <w:rsid w:val="008B37FD"/>
    <w:rsid w:val="008B413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739"/>
    <w:rsid w:val="00964DE6"/>
    <w:rsid w:val="00967291"/>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F28"/>
    <w:rsid w:val="00A76733"/>
    <w:rsid w:val="00A909FA"/>
    <w:rsid w:val="00A90F34"/>
    <w:rsid w:val="00A91C14"/>
    <w:rsid w:val="00A94E66"/>
    <w:rsid w:val="00AA3F35"/>
    <w:rsid w:val="00AA6CCD"/>
    <w:rsid w:val="00AB33FB"/>
    <w:rsid w:val="00AB3F38"/>
    <w:rsid w:val="00AB76C8"/>
    <w:rsid w:val="00AC0C3F"/>
    <w:rsid w:val="00AC107F"/>
    <w:rsid w:val="00AC21A5"/>
    <w:rsid w:val="00AC62CF"/>
    <w:rsid w:val="00AD07E7"/>
    <w:rsid w:val="00AD28CB"/>
    <w:rsid w:val="00AD540E"/>
    <w:rsid w:val="00AE366E"/>
    <w:rsid w:val="00AE6A54"/>
    <w:rsid w:val="00AF26A5"/>
    <w:rsid w:val="00AF52DE"/>
    <w:rsid w:val="00AF6E77"/>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2B8B"/>
    <w:rsid w:val="00B833F2"/>
    <w:rsid w:val="00B87A3D"/>
    <w:rsid w:val="00B90CAE"/>
    <w:rsid w:val="00B92B95"/>
    <w:rsid w:val="00B96DED"/>
    <w:rsid w:val="00BA532D"/>
    <w:rsid w:val="00BA6212"/>
    <w:rsid w:val="00BA6627"/>
    <w:rsid w:val="00BA6BB5"/>
    <w:rsid w:val="00BB0CD6"/>
    <w:rsid w:val="00BB1BF6"/>
    <w:rsid w:val="00BB38A7"/>
    <w:rsid w:val="00BB6BE2"/>
    <w:rsid w:val="00BC3F8C"/>
    <w:rsid w:val="00BC4A31"/>
    <w:rsid w:val="00BD0C93"/>
    <w:rsid w:val="00BD5445"/>
    <w:rsid w:val="00BE038A"/>
    <w:rsid w:val="00BE3423"/>
    <w:rsid w:val="00BE52DF"/>
    <w:rsid w:val="00BE6544"/>
    <w:rsid w:val="00BF44F4"/>
    <w:rsid w:val="00BF4919"/>
    <w:rsid w:val="00BF4A50"/>
    <w:rsid w:val="00C01F45"/>
    <w:rsid w:val="00C02BED"/>
    <w:rsid w:val="00C04B84"/>
    <w:rsid w:val="00C05548"/>
    <w:rsid w:val="00C07031"/>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5994"/>
    <w:rsid w:val="00C678B4"/>
    <w:rsid w:val="00C728F6"/>
    <w:rsid w:val="00C85681"/>
    <w:rsid w:val="00C9066B"/>
    <w:rsid w:val="00C925E4"/>
    <w:rsid w:val="00CA7616"/>
    <w:rsid w:val="00CB2568"/>
    <w:rsid w:val="00CB5774"/>
    <w:rsid w:val="00CB5D21"/>
    <w:rsid w:val="00CB64B7"/>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27FF8"/>
    <w:rsid w:val="00D3076B"/>
    <w:rsid w:val="00D3615C"/>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33BD"/>
    <w:rsid w:val="00D94D0B"/>
    <w:rsid w:val="00D9743E"/>
    <w:rsid w:val="00D977C5"/>
    <w:rsid w:val="00DA7448"/>
    <w:rsid w:val="00DA7978"/>
    <w:rsid w:val="00DA7EDD"/>
    <w:rsid w:val="00DB211E"/>
    <w:rsid w:val="00DB215F"/>
    <w:rsid w:val="00DB5EEF"/>
    <w:rsid w:val="00DB71F1"/>
    <w:rsid w:val="00DC08C8"/>
    <w:rsid w:val="00DC09F0"/>
    <w:rsid w:val="00DC6B78"/>
    <w:rsid w:val="00DD03ED"/>
    <w:rsid w:val="00DD1F91"/>
    <w:rsid w:val="00DD463E"/>
    <w:rsid w:val="00DD704B"/>
    <w:rsid w:val="00DE0AB9"/>
    <w:rsid w:val="00DE1EF7"/>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5F6"/>
    <w:rsid w:val="00E7672F"/>
    <w:rsid w:val="00E872D0"/>
    <w:rsid w:val="00E97626"/>
    <w:rsid w:val="00EA0230"/>
    <w:rsid w:val="00EA28E1"/>
    <w:rsid w:val="00EA2DCA"/>
    <w:rsid w:val="00EA358E"/>
    <w:rsid w:val="00EA39BB"/>
    <w:rsid w:val="00EA50F6"/>
    <w:rsid w:val="00EB0B8B"/>
    <w:rsid w:val="00EB2A39"/>
    <w:rsid w:val="00EB52E0"/>
    <w:rsid w:val="00EC0FA4"/>
    <w:rsid w:val="00EC303F"/>
    <w:rsid w:val="00EC3183"/>
    <w:rsid w:val="00ED03F7"/>
    <w:rsid w:val="00ED1016"/>
    <w:rsid w:val="00ED5317"/>
    <w:rsid w:val="00ED65F7"/>
    <w:rsid w:val="00EE2CF3"/>
    <w:rsid w:val="00EF2F9C"/>
    <w:rsid w:val="00EF30AB"/>
    <w:rsid w:val="00EF617D"/>
    <w:rsid w:val="00F03A28"/>
    <w:rsid w:val="00F04C4F"/>
    <w:rsid w:val="00F07F9B"/>
    <w:rsid w:val="00F1445C"/>
    <w:rsid w:val="00F164C7"/>
    <w:rsid w:val="00F176EF"/>
    <w:rsid w:val="00F2100B"/>
    <w:rsid w:val="00F21F17"/>
    <w:rsid w:val="00F25D50"/>
    <w:rsid w:val="00F2677F"/>
    <w:rsid w:val="00F35E5A"/>
    <w:rsid w:val="00F36451"/>
    <w:rsid w:val="00F37DAF"/>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5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Enfasigrassetto">
    <w:name w:val="Strong"/>
    <w:basedOn w:val="Carpredefinitoparagrafo"/>
    <w:uiPriority w:val="22"/>
    <w:qFormat/>
    <w:rsid w:val="003D62F9"/>
    <w:rPr>
      <w:b/>
      <w:bCs/>
    </w:rPr>
  </w:style>
  <w:style w:type="character" w:styleId="Enfasicorsivo">
    <w:name w:val="Emphasis"/>
    <w:basedOn w:val="Carpredefinitoparagrafo"/>
    <w:uiPriority w:val="20"/>
    <w:qFormat/>
    <w:rsid w:val="003D62F9"/>
    <w:rPr>
      <w:i/>
      <w:iCs/>
    </w:rPr>
  </w:style>
  <w:style w:type="paragraph" w:styleId="Rientrocorpodeltesto2">
    <w:name w:val="Body Text Indent 2"/>
    <w:basedOn w:val="Normale"/>
    <w:link w:val="Rientrocorpodeltesto2Carattere"/>
    <w:uiPriority w:val="99"/>
    <w:semiHidden/>
    <w:unhideWhenUsed/>
    <w:rsid w:val="003D62F9"/>
    <w:pPr>
      <w:spacing w:after="120" w:line="480" w:lineRule="auto"/>
      <w:ind w:left="283"/>
    </w:pPr>
    <w:rPr>
      <w:rFonts w:ascii="Calibri" w:hAnsi="Calibri"/>
      <w:sz w:val="22"/>
      <w:szCs w:val="22"/>
    </w:rPr>
  </w:style>
  <w:style w:type="character" w:customStyle="1" w:styleId="Rientrocorpodeltesto2Carattere">
    <w:name w:val="Rientro corpo del testo 2 Carattere"/>
    <w:basedOn w:val="Carpredefinitoparagrafo"/>
    <w:link w:val="Rientrocorpodeltesto2"/>
    <w:uiPriority w:val="99"/>
    <w:semiHidden/>
    <w:rsid w:val="003D62F9"/>
    <w:rPr>
      <w:rFonts w:ascii="Calibri" w:hAnsi="Calibri"/>
      <w:sz w:val="22"/>
      <w:szCs w:val="22"/>
    </w:rPr>
  </w:style>
  <w:style w:type="paragraph" w:styleId="Corpodeltesto3">
    <w:name w:val="Body Text 3"/>
    <w:basedOn w:val="Normale"/>
    <w:link w:val="Corpodeltesto3Carattere"/>
    <w:uiPriority w:val="99"/>
    <w:unhideWhenUsed/>
    <w:rsid w:val="003D62F9"/>
    <w:pPr>
      <w:spacing w:after="120" w:line="276"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uiPriority w:val="99"/>
    <w:rsid w:val="003D62F9"/>
    <w:rPr>
      <w:rFonts w:ascii="Calibri" w:eastAsia="Calibri" w:hAnsi="Calibri"/>
      <w:sz w:val="16"/>
      <w:szCs w:val="16"/>
      <w:lang w:eastAsia="en-US"/>
    </w:rPr>
  </w:style>
  <w:style w:type="paragraph" w:customStyle="1" w:styleId="usoboll1">
    <w:name w:val="usoboll1"/>
    <w:basedOn w:val="Normale"/>
    <w:uiPriority w:val="99"/>
    <w:rsid w:val="003D62F9"/>
    <w:pPr>
      <w:widowControl w:val="0"/>
      <w:spacing w:line="482" w:lineRule="exact"/>
      <w:jc w:val="both"/>
    </w:pPr>
    <w:rPr>
      <w:sz w:val="24"/>
    </w:rPr>
  </w:style>
  <w:style w:type="paragraph" w:styleId="Testodelblocco">
    <w:name w:val="Block Text"/>
    <w:basedOn w:val="Normale"/>
    <w:uiPriority w:val="99"/>
    <w:rsid w:val="003D62F9"/>
    <w:pPr>
      <w:ind w:left="705" w:right="850"/>
      <w:jc w:val="both"/>
    </w:pPr>
    <w:rPr>
      <w:bCs/>
      <w:sz w:val="24"/>
      <w:szCs w:val="22"/>
    </w:rPr>
  </w:style>
  <w:style w:type="paragraph" w:customStyle="1" w:styleId="testo3">
    <w:name w:val="testo3"/>
    <w:basedOn w:val="Rientronormale"/>
    <w:uiPriority w:val="99"/>
    <w:rsid w:val="003D62F9"/>
    <w:pPr>
      <w:spacing w:after="120"/>
      <w:ind w:left="1276"/>
      <w:jc w:val="both"/>
    </w:pPr>
    <w:rPr>
      <w:sz w:val="22"/>
    </w:rPr>
  </w:style>
  <w:style w:type="paragraph" w:styleId="Numeroelenco">
    <w:name w:val="List Number"/>
    <w:basedOn w:val="Normale"/>
    <w:uiPriority w:val="99"/>
    <w:rsid w:val="003D62F9"/>
    <w:pPr>
      <w:tabs>
        <w:tab w:val="num" w:pos="360"/>
      </w:tabs>
      <w:spacing w:line="520" w:lineRule="exact"/>
      <w:ind w:left="357" w:hanging="357"/>
    </w:pPr>
    <w:rPr>
      <w:sz w:val="24"/>
    </w:rPr>
  </w:style>
  <w:style w:type="paragraph" w:styleId="Rientronormale">
    <w:name w:val="Normal Indent"/>
    <w:basedOn w:val="Normale"/>
    <w:semiHidden/>
    <w:unhideWhenUsed/>
    <w:rsid w:val="003D62F9"/>
    <w:pPr>
      <w:ind w:left="708"/>
    </w:pPr>
  </w:style>
  <w:style w:type="paragraph" w:styleId="NormaleWeb">
    <w:name w:val="Normal (Web)"/>
    <w:basedOn w:val="Normale"/>
    <w:uiPriority w:val="99"/>
    <w:unhideWhenUsed/>
    <w:rsid w:val="00AC0C3F"/>
    <w:pPr>
      <w:spacing w:before="100" w:beforeAutospacing="1" w:after="100" w:afterAutospacing="1"/>
    </w:pPr>
    <w:rPr>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D27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355272686">
      <w:bodyDiv w:val="1"/>
      <w:marLeft w:val="0"/>
      <w:marRight w:val="0"/>
      <w:marTop w:val="0"/>
      <w:marBottom w:val="0"/>
      <w:divBdr>
        <w:top w:val="none" w:sz="0" w:space="0" w:color="auto"/>
        <w:left w:val="none" w:sz="0" w:space="0" w:color="auto"/>
        <w:bottom w:val="none" w:sz="0" w:space="0" w:color="auto"/>
        <w:right w:val="none" w:sz="0" w:space="0" w:color="auto"/>
      </w:divBdr>
    </w:div>
    <w:div w:id="483669219">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945970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ic82000g@pec.istruzione.it" TargetMode="External"/><Relationship Id="rId4" Type="http://schemas.openxmlformats.org/officeDocument/2006/relationships/settings" Target="settings.xml"/><Relationship Id="rId9" Type="http://schemas.openxmlformats.org/officeDocument/2006/relationships/hyperlink" Target="mailto:soic82000g@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F212F-B2B3-49D8-85D0-115FE2D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2074</Words>
  <Characters>11828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13875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Mara Sardella</cp:lastModifiedBy>
  <cp:revision>26</cp:revision>
  <cp:lastPrinted>2020-02-24T13:03:00Z</cp:lastPrinted>
  <dcterms:created xsi:type="dcterms:W3CDTF">2023-06-12T10:10:00Z</dcterms:created>
  <dcterms:modified xsi:type="dcterms:W3CDTF">2023-06-15T11:51:00Z</dcterms:modified>
</cp:coreProperties>
</file>